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CD" w:rsidRDefault="004549CD" w:rsidP="00DD502D">
      <w:pPr>
        <w:keepNext/>
        <w:tabs>
          <w:tab w:val="center" w:pos="4819"/>
          <w:tab w:val="left" w:pos="8436"/>
        </w:tabs>
        <w:ind w:right="4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D502D">
        <w:rPr>
          <w:rFonts w:ascii="Times New Roman" w:hAnsi="Times New Roman" w:cs="Times New Roman"/>
          <w:b/>
          <w:bCs/>
          <w:sz w:val="28"/>
          <w:szCs w:val="28"/>
        </w:rPr>
        <w:t xml:space="preserve">О М </w:t>
      </w:r>
      <w:proofErr w:type="gramStart"/>
      <w:r w:rsidRPr="00DD502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DD502D">
        <w:rPr>
          <w:rFonts w:ascii="Times New Roman" w:hAnsi="Times New Roman" w:cs="Times New Roman"/>
          <w:b/>
          <w:bCs/>
          <w:sz w:val="28"/>
          <w:szCs w:val="28"/>
        </w:rPr>
        <w:t xml:space="preserve"> К А Я   О Б Л А С Т Ь</w:t>
      </w:r>
    </w:p>
    <w:p w:rsidR="00DD502D" w:rsidRPr="00DD502D" w:rsidRDefault="00DD502D" w:rsidP="00DD502D">
      <w:pPr>
        <w:keepNext/>
        <w:tabs>
          <w:tab w:val="center" w:pos="4819"/>
          <w:tab w:val="left" w:pos="8436"/>
        </w:tabs>
        <w:ind w:right="407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549CD" w:rsidRPr="00DD502D" w:rsidRDefault="00DC158A" w:rsidP="00DD502D">
      <w:pPr>
        <w:keepNext/>
        <w:ind w:left="142" w:right="4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D502D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proofErr w:type="spellStart"/>
      <w:r w:rsidRPr="00DD502D">
        <w:rPr>
          <w:rFonts w:ascii="Times New Roman" w:hAnsi="Times New Roman" w:cs="Times New Roman"/>
          <w:b/>
          <w:bCs/>
          <w:sz w:val="28"/>
          <w:szCs w:val="28"/>
        </w:rPr>
        <w:t>Луговского</w:t>
      </w:r>
      <w:proofErr w:type="spellEnd"/>
      <w:r w:rsidR="004549CD" w:rsidRPr="00DD502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549CD" w:rsidRPr="00DD502D" w:rsidRDefault="004549CD" w:rsidP="00DD502D">
      <w:pPr>
        <w:keepNext/>
        <w:ind w:left="142" w:right="4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D502D">
        <w:rPr>
          <w:rFonts w:ascii="Times New Roman" w:hAnsi="Times New Roman" w:cs="Times New Roman"/>
          <w:b/>
          <w:bCs/>
          <w:sz w:val="28"/>
          <w:szCs w:val="28"/>
        </w:rPr>
        <w:t>Таврического муниципального района</w:t>
      </w: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42D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142DF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4549CD" w:rsidRPr="008142DF" w:rsidRDefault="00670837" w:rsidP="008142DF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четвертой (внеочередной) сессии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:rsidR="004549CD" w:rsidRPr="008142DF" w:rsidRDefault="004549CD" w:rsidP="008142DF">
      <w:pPr>
        <w:tabs>
          <w:tab w:val="left" w:pos="6186"/>
        </w:tabs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ab/>
      </w:r>
    </w:p>
    <w:p w:rsidR="004549CD" w:rsidRPr="008142DF" w:rsidRDefault="00DC158A" w:rsidP="002F2BF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 июл</w:t>
      </w:r>
      <w:r w:rsidR="00585BC0">
        <w:rPr>
          <w:rFonts w:ascii="Times New Roman" w:hAnsi="Times New Roman" w:cs="Times New Roman"/>
          <w:sz w:val="28"/>
          <w:szCs w:val="28"/>
        </w:rPr>
        <w:t>я 2023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85BC0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DD502D">
        <w:rPr>
          <w:rFonts w:ascii="Times New Roman" w:hAnsi="Times New Roman" w:cs="Times New Roman"/>
          <w:sz w:val="28"/>
          <w:szCs w:val="28"/>
        </w:rPr>
        <w:t>261</w:t>
      </w:r>
    </w:p>
    <w:p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59C3" w:rsidRPr="008142DF" w:rsidRDefault="00585BC0" w:rsidP="00EA6708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DC158A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proofErr w:type="spellStart"/>
      <w:r w:rsidR="00DC158A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EA67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CE7629">
        <w:rPr>
          <w:rFonts w:ascii="Times New Roman" w:hAnsi="Times New Roman" w:cs="Times New Roman"/>
          <w:sz w:val="28"/>
          <w:szCs w:val="28"/>
        </w:rPr>
        <w:t>льного района от 24.11.2021 №132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59C3" w:rsidRPr="008142DF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1" w:name="_Hlk77671647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2" w:name="_Hlk77686366"/>
      <w:r w:rsidR="00CE7629">
        <w:rPr>
          <w:rFonts w:ascii="Times New Roman" w:hAnsi="Times New Roman" w:cs="Times New Roman"/>
          <w:sz w:val="28"/>
          <w:szCs w:val="28"/>
        </w:rPr>
        <w:t>контроле в сфере благоустройства на территории</w:t>
      </w:r>
      <w:r w:rsidR="00EA670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EA6708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EA6708">
        <w:rPr>
          <w:rFonts w:ascii="Times New Roman" w:hAnsi="Times New Roman" w:cs="Times New Roman"/>
          <w:sz w:val="28"/>
          <w:szCs w:val="28"/>
        </w:rPr>
        <w:t xml:space="preserve">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3" w:name="_Hlk82773740"/>
      <w:bookmarkEnd w:id="1"/>
      <w:bookmarkEnd w:id="2"/>
      <w:r w:rsidR="006059C3" w:rsidRPr="008142D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bookmarkEnd w:id="3"/>
      <w:r w:rsidR="00CE7629">
        <w:rPr>
          <w:rFonts w:ascii="Times New Roman" w:hAnsi="Times New Roman" w:cs="Times New Roman"/>
          <w:sz w:val="28"/>
          <w:szCs w:val="28"/>
        </w:rPr>
        <w:t>»</w:t>
      </w:r>
    </w:p>
    <w:p w:rsidR="006059C3" w:rsidRPr="008142DF" w:rsidRDefault="006059C3" w:rsidP="00585BC0">
      <w:pPr>
        <w:shd w:val="clear" w:color="auto" w:fill="FFFFFF"/>
        <w:ind w:left="142" w:right="4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629" w:rsidRDefault="00CE7629" w:rsidP="00CE762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решил: </w:t>
      </w:r>
    </w:p>
    <w:p w:rsidR="00A17F9E" w:rsidRPr="008142DF" w:rsidRDefault="00A17F9E" w:rsidP="00A17F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7F1" w:rsidRDefault="00585BC0" w:rsidP="003917F1">
      <w:pPr>
        <w:ind w:left="142" w:right="407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bookmarkStart w:id="4" w:name="_Hlk82773982"/>
      <w:r w:rsidR="00CE7629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CE7629" w:rsidRPr="008142DF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CE7629">
        <w:rPr>
          <w:rFonts w:ascii="Times New Roman" w:hAnsi="Times New Roman" w:cs="Times New Roman"/>
          <w:sz w:val="28"/>
          <w:szCs w:val="28"/>
        </w:rPr>
        <w:t>контроле в сфере благоустройства на территории</w:t>
      </w:r>
      <w:r w:rsidR="00CE76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CE762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CE7629">
        <w:rPr>
          <w:rFonts w:ascii="Times New Roman" w:hAnsi="Times New Roman" w:cs="Times New Roman"/>
          <w:sz w:val="28"/>
          <w:szCs w:val="28"/>
        </w:rPr>
        <w:t xml:space="preserve"> </w:t>
      </w:r>
      <w:r w:rsidR="00CE7629" w:rsidRPr="008142DF"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 Омской области</w:t>
      </w:r>
      <w:r w:rsidR="00CE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EA6708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proofErr w:type="spellStart"/>
      <w:r w:rsidR="00EA6708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</w:t>
      </w:r>
      <w:r w:rsidR="00EA6708">
        <w:rPr>
          <w:rFonts w:ascii="Times New Roman" w:hAnsi="Times New Roman" w:cs="Times New Roman"/>
          <w:sz w:val="28"/>
          <w:szCs w:val="28"/>
        </w:rPr>
        <w:t>а от 24</w:t>
      </w:r>
      <w:r>
        <w:rPr>
          <w:rFonts w:ascii="Times New Roman" w:hAnsi="Times New Roman" w:cs="Times New Roman"/>
          <w:sz w:val="28"/>
          <w:szCs w:val="28"/>
        </w:rPr>
        <w:t>.11.2021</w:t>
      </w:r>
      <w:r w:rsidR="00CE7629">
        <w:rPr>
          <w:rFonts w:ascii="Times New Roman" w:hAnsi="Times New Roman" w:cs="Times New Roman"/>
          <w:sz w:val="28"/>
          <w:szCs w:val="28"/>
        </w:rPr>
        <w:t xml:space="preserve"> №132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D5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Положение) следующие изменения</w:t>
      </w:r>
      <w:bookmarkEnd w:id="4"/>
      <w:r w:rsidR="00686731">
        <w:rPr>
          <w:rFonts w:ascii="Times New Roman" w:hAnsi="Times New Roman" w:cs="Times New Roman"/>
          <w:sz w:val="28"/>
          <w:szCs w:val="28"/>
        </w:rPr>
        <w:t>:</w:t>
      </w:r>
    </w:p>
    <w:p w:rsidR="00686731" w:rsidRDefault="00B36F5B" w:rsidP="003917F1">
      <w:pPr>
        <w:ind w:left="142" w:right="407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</w:t>
      </w:r>
      <w:r w:rsidR="00686731">
        <w:rPr>
          <w:rFonts w:ascii="Times New Roman" w:hAnsi="Times New Roman" w:cs="Times New Roman"/>
          <w:sz w:val="28"/>
          <w:szCs w:val="28"/>
        </w:rPr>
        <w:t xml:space="preserve"> 1 </w:t>
      </w:r>
      <w:r w:rsidR="00A17F9E">
        <w:rPr>
          <w:rFonts w:ascii="Times New Roman" w:hAnsi="Times New Roman" w:cs="Times New Roman"/>
          <w:sz w:val="28"/>
          <w:szCs w:val="28"/>
        </w:rPr>
        <w:t xml:space="preserve">Положения дополнить пунктом </w:t>
      </w:r>
      <w:r w:rsidR="00A12E39">
        <w:rPr>
          <w:rFonts w:ascii="Times New Roman" w:hAnsi="Times New Roman" w:cs="Times New Roman"/>
          <w:sz w:val="28"/>
          <w:szCs w:val="28"/>
        </w:rPr>
        <w:t>1.7. следующего содержания: «1.7</w:t>
      </w:r>
      <w:r w:rsidR="00A17F9E">
        <w:rPr>
          <w:rFonts w:ascii="Times New Roman" w:hAnsi="Times New Roman" w:cs="Times New Roman"/>
          <w:sz w:val="28"/>
          <w:szCs w:val="28"/>
        </w:rPr>
        <w:t xml:space="preserve">. Настоящее положение применяется с учетом особенностей, установленных </w:t>
      </w:r>
      <w:r w:rsidR="00A17F9E" w:rsidRPr="00A17F9E">
        <w:rPr>
          <w:rFonts w:ascii="Times New Roman" w:hAnsi="Times New Roman" w:cs="Times New Roman"/>
          <w:sz w:val="28"/>
          <w:szCs w:val="28"/>
        </w:rPr>
        <w:t>Постановление</w:t>
      </w:r>
      <w:r w:rsidR="00A17F9E">
        <w:rPr>
          <w:rFonts w:ascii="Times New Roman" w:hAnsi="Times New Roman" w:cs="Times New Roman"/>
          <w:sz w:val="28"/>
          <w:szCs w:val="28"/>
        </w:rPr>
        <w:t>м</w:t>
      </w:r>
      <w:r w:rsidR="00A17F9E" w:rsidRPr="00A17F9E">
        <w:rPr>
          <w:rFonts w:ascii="Times New Roman" w:hAnsi="Times New Roman" w:cs="Times New Roman"/>
          <w:sz w:val="28"/>
          <w:szCs w:val="28"/>
        </w:rPr>
        <w:t xml:space="preserve"> Правительства РФ от 10.03.</w:t>
      </w:r>
      <w:r w:rsidR="00A17F9E">
        <w:rPr>
          <w:rFonts w:ascii="Times New Roman" w:hAnsi="Times New Roman" w:cs="Times New Roman"/>
          <w:sz w:val="28"/>
          <w:szCs w:val="28"/>
        </w:rPr>
        <w:t xml:space="preserve">2022 N 336 </w:t>
      </w:r>
      <w:r w:rsidR="00A17F9E" w:rsidRPr="00A17F9E">
        <w:rPr>
          <w:rFonts w:ascii="Times New Roman" w:hAnsi="Times New Roman" w:cs="Times New Roman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</w:t>
      </w:r>
      <w:r w:rsidR="00A17F9E">
        <w:rPr>
          <w:rFonts w:ascii="Times New Roman" w:hAnsi="Times New Roman" w:cs="Times New Roman"/>
          <w:sz w:val="28"/>
          <w:szCs w:val="28"/>
        </w:rPr>
        <w:t>»;</w:t>
      </w:r>
    </w:p>
    <w:p w:rsidR="007C6A8B" w:rsidRDefault="00686731" w:rsidP="00A17F9E">
      <w:pPr>
        <w:ind w:left="142" w:right="407"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5BC0" w:rsidRPr="003917F1">
        <w:rPr>
          <w:rFonts w:ascii="Times New Roman" w:hAnsi="Times New Roman" w:cs="Times New Roman"/>
          <w:sz w:val="28"/>
          <w:szCs w:val="28"/>
        </w:rPr>
        <w:t xml:space="preserve">) </w:t>
      </w:r>
      <w:r w:rsidR="003917F1" w:rsidRPr="003917F1">
        <w:rPr>
          <w:rFonts w:ascii="Times New Roman" w:hAnsi="Times New Roman" w:cs="Times New Roman"/>
          <w:sz w:val="28"/>
          <w:szCs w:val="28"/>
        </w:rPr>
        <w:t>пункт 2.1</w:t>
      </w:r>
      <w:r w:rsidR="00014CC4" w:rsidRPr="003917F1">
        <w:rPr>
          <w:rFonts w:ascii="Times New Roman" w:hAnsi="Times New Roman" w:cs="Times New Roman"/>
          <w:sz w:val="28"/>
          <w:szCs w:val="28"/>
        </w:rPr>
        <w:t>. раздела 2 Положения изл</w:t>
      </w:r>
      <w:r w:rsidR="003917F1" w:rsidRPr="003917F1">
        <w:rPr>
          <w:rFonts w:ascii="Times New Roman" w:hAnsi="Times New Roman" w:cs="Times New Roman"/>
          <w:sz w:val="28"/>
          <w:szCs w:val="28"/>
        </w:rPr>
        <w:t>ожить в следующей редакции: «2</w:t>
      </w:r>
      <w:r w:rsidR="00014CC4" w:rsidRPr="003917F1">
        <w:rPr>
          <w:rFonts w:ascii="Times New Roman" w:hAnsi="Times New Roman" w:cs="Times New Roman"/>
          <w:sz w:val="28"/>
          <w:szCs w:val="28"/>
        </w:rPr>
        <w:t>.1.</w:t>
      </w:r>
      <w:r w:rsidR="003917F1" w:rsidRPr="003917F1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на территории </w:t>
      </w:r>
      <w:proofErr w:type="spellStart"/>
      <w:r w:rsidR="003917F1" w:rsidRPr="003917F1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3917F1" w:rsidRPr="003917F1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система оценки и управления рисками не применяется</w:t>
      </w:r>
      <w:r w:rsidR="007C6A8B">
        <w:rPr>
          <w:rFonts w:ascii="Times New Roman" w:hAnsi="Times New Roman" w:cs="Times New Roman"/>
          <w:color w:val="auto"/>
          <w:sz w:val="28"/>
          <w:szCs w:val="28"/>
          <w:lang w:bidi="ar-SA"/>
        </w:rPr>
        <w:t>.»;</w:t>
      </w:r>
    </w:p>
    <w:p w:rsidR="004D7BAC" w:rsidRPr="00BF26EC" w:rsidRDefault="007C6A8B" w:rsidP="004D7BA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F26EC">
        <w:rPr>
          <w:rFonts w:ascii="Times New Roman" w:hAnsi="Times New Roman" w:cs="Times New Roman"/>
          <w:color w:val="auto"/>
          <w:sz w:val="28"/>
          <w:szCs w:val="28"/>
          <w:lang w:bidi="ar-SA"/>
        </w:rPr>
        <w:t>3) пункт 2.</w:t>
      </w:r>
      <w:r w:rsidR="004D7BAC" w:rsidRPr="00BF26E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 раздела 2 Положения изложить </w:t>
      </w:r>
      <w:proofErr w:type="gramStart"/>
      <w:r w:rsidR="004D7BAC" w:rsidRPr="00BF26EC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="004D7BAC" w:rsidRPr="00BF26E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следующей редакции: «2.2. 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BF26EC" w:rsidRPr="00BF26EC" w:rsidRDefault="00BF26EC" w:rsidP="00BF26E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F26EC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Получение уполномоченным органом из поступивших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сети "Интернет" сведений:</w:t>
      </w:r>
    </w:p>
    <w:p w:rsidR="00BF26EC" w:rsidRDefault="00BF26EC" w:rsidP="00BF26E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F26EC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а) о проведении работ по изменению архитектурного облика нежилых зданий, строений, сооружений, нестационарных торговых объектов, элементов благоустройства, их частей с нарушением установленного порядка; </w:t>
      </w:r>
    </w:p>
    <w:p w:rsidR="00BF26EC" w:rsidRPr="00BF26EC" w:rsidRDefault="00BF26EC" w:rsidP="00BF26E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F26EC">
        <w:rPr>
          <w:rFonts w:ascii="Times New Roman" w:hAnsi="Times New Roman" w:cs="Times New Roman"/>
          <w:color w:val="auto"/>
          <w:sz w:val="28"/>
          <w:szCs w:val="28"/>
          <w:lang w:bidi="ar-SA"/>
        </w:rPr>
        <w:t>б) об эксплуатации нежилых зданий, строений, сооружений, нестационарных торговых объектов, элементов благоустройства, их частей, архитектурный облик которых был изменен с нарушением установленных требований;</w:t>
      </w:r>
    </w:p>
    <w:p w:rsidR="00BF26EC" w:rsidRPr="00BF26EC" w:rsidRDefault="00BF26EC" w:rsidP="00BF26E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F26EC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о наличии мусора (отходов производства и потребления) и (или) грязи на проезжей части дорог, проездов, включая межквартальные и внутриквартальные проезды, тротуарах, пешеходных дорожках, пандусах, ступенях, мостах, а также территориях, прилегающих к зданиям, строениям, сооружениям, конструкциям, нестационарным некапитальным объектам, элементам благоустройства.»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A17F9E" w:rsidRPr="001D7811" w:rsidRDefault="00822F6C" w:rsidP="00BF26EC">
      <w:pPr>
        <w:ind w:right="407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1468" w:rsidRPr="00191468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(обнародованию) в соот</w:t>
      </w:r>
      <w:r w:rsidR="00A17F9E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proofErr w:type="spellStart"/>
      <w:r w:rsidR="00A17F9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191468" w:rsidRPr="001914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17F9E" w:rsidRDefault="00A17F9E" w:rsidP="00A17F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F9E" w:rsidRDefault="00A17F9E" w:rsidP="00A1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837" w:rsidRDefault="00670837" w:rsidP="00A1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837" w:rsidRDefault="00670837" w:rsidP="00A1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837" w:rsidRDefault="00670837" w:rsidP="00A1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Pr="00A17F9E" w:rsidRDefault="006059C3" w:rsidP="00A17F9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r w:rsidR="00B45C06" w:rsidRPr="008142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BF26E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F26EC">
        <w:rPr>
          <w:rFonts w:ascii="Times New Roman" w:hAnsi="Times New Roman" w:cs="Times New Roman"/>
          <w:sz w:val="28"/>
          <w:szCs w:val="28"/>
        </w:rPr>
        <w:t>М.В.Бедель</w:t>
      </w:r>
      <w:proofErr w:type="spellEnd"/>
      <w:r w:rsidRPr="008142D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6059C3" w:rsidRPr="00A17F9E" w:rsidSect="00017042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34" w:rsidRDefault="004A0B34">
      <w:r>
        <w:separator/>
      </w:r>
    </w:p>
  </w:endnote>
  <w:endnote w:type="continuationSeparator" w:id="0">
    <w:p w:rsidR="004A0B34" w:rsidRDefault="004A0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34" w:rsidRDefault="004A0B34"/>
  </w:footnote>
  <w:footnote w:type="continuationSeparator" w:id="0">
    <w:p w:rsidR="004A0B34" w:rsidRDefault="004A0B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F52457">
    <w:pPr>
      <w:rPr>
        <w:sz w:val="2"/>
        <w:szCs w:val="2"/>
      </w:rPr>
    </w:pPr>
    <w:r w:rsidRPr="00F5245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F52457">
                <w:pPr>
                  <w:pStyle w:val="a5"/>
                  <w:shd w:val="clear" w:color="auto" w:fill="auto"/>
                  <w:spacing w:line="240" w:lineRule="auto"/>
                </w:pPr>
                <w:r w:rsidRPr="00F52457">
                  <w:fldChar w:fldCharType="begin"/>
                </w:r>
                <w:r w:rsidR="00DF0CDD">
                  <w:instrText xml:space="preserve"> PAGE \* MERGEFORMAT </w:instrText>
                </w:r>
                <w:r w:rsidRPr="00F52457">
                  <w:fldChar w:fldCharType="separate"/>
                </w:r>
                <w:r w:rsidR="00DD502D" w:rsidRPr="00DD502D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F52457">
    <w:pPr>
      <w:rPr>
        <w:sz w:val="2"/>
        <w:szCs w:val="2"/>
      </w:rPr>
    </w:pPr>
    <w:r w:rsidRPr="00F5245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14CC4"/>
    <w:rsid w:val="00017042"/>
    <w:rsid w:val="000B73B1"/>
    <w:rsid w:val="00100DAE"/>
    <w:rsid w:val="00191468"/>
    <w:rsid w:val="001D7811"/>
    <w:rsid w:val="001F5C47"/>
    <w:rsid w:val="00222D18"/>
    <w:rsid w:val="002A23BA"/>
    <w:rsid w:val="002F2BF2"/>
    <w:rsid w:val="003654A9"/>
    <w:rsid w:val="003859A3"/>
    <w:rsid w:val="003917F1"/>
    <w:rsid w:val="003C08B7"/>
    <w:rsid w:val="003F3CBA"/>
    <w:rsid w:val="003F7702"/>
    <w:rsid w:val="004033C6"/>
    <w:rsid w:val="00422A05"/>
    <w:rsid w:val="004549CD"/>
    <w:rsid w:val="00486092"/>
    <w:rsid w:val="004A0B34"/>
    <w:rsid w:val="004A403E"/>
    <w:rsid w:val="004C5AED"/>
    <w:rsid w:val="004D7BAC"/>
    <w:rsid w:val="004F7CDC"/>
    <w:rsid w:val="00585BC0"/>
    <w:rsid w:val="005F2F84"/>
    <w:rsid w:val="00601FE7"/>
    <w:rsid w:val="006059C3"/>
    <w:rsid w:val="006633C8"/>
    <w:rsid w:val="00670837"/>
    <w:rsid w:val="00686731"/>
    <w:rsid w:val="00713858"/>
    <w:rsid w:val="00762678"/>
    <w:rsid w:val="00767D19"/>
    <w:rsid w:val="00787A35"/>
    <w:rsid w:val="007C6A8B"/>
    <w:rsid w:val="008142DF"/>
    <w:rsid w:val="00822F6C"/>
    <w:rsid w:val="00873F5E"/>
    <w:rsid w:val="008A1775"/>
    <w:rsid w:val="008D0B51"/>
    <w:rsid w:val="00935F8A"/>
    <w:rsid w:val="00A12E39"/>
    <w:rsid w:val="00A17F9E"/>
    <w:rsid w:val="00A74BDF"/>
    <w:rsid w:val="00AD1BF4"/>
    <w:rsid w:val="00B36F5B"/>
    <w:rsid w:val="00B45C06"/>
    <w:rsid w:val="00B6568C"/>
    <w:rsid w:val="00B906F8"/>
    <w:rsid w:val="00B924FD"/>
    <w:rsid w:val="00B94953"/>
    <w:rsid w:val="00BC06C9"/>
    <w:rsid w:val="00BE1159"/>
    <w:rsid w:val="00BF26EC"/>
    <w:rsid w:val="00C24C3C"/>
    <w:rsid w:val="00C263FC"/>
    <w:rsid w:val="00C30D01"/>
    <w:rsid w:val="00C372AA"/>
    <w:rsid w:val="00C972AE"/>
    <w:rsid w:val="00CE7629"/>
    <w:rsid w:val="00D07A36"/>
    <w:rsid w:val="00D5009B"/>
    <w:rsid w:val="00D9478F"/>
    <w:rsid w:val="00DB6F56"/>
    <w:rsid w:val="00DC158A"/>
    <w:rsid w:val="00DD185F"/>
    <w:rsid w:val="00DD502D"/>
    <w:rsid w:val="00DF0CDD"/>
    <w:rsid w:val="00E31A1D"/>
    <w:rsid w:val="00E804A7"/>
    <w:rsid w:val="00EA6708"/>
    <w:rsid w:val="00ED0FDC"/>
    <w:rsid w:val="00F52457"/>
    <w:rsid w:val="00F8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0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704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17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017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017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017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17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17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01704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017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01704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17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17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17042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0170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1704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17042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17042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D3E7-8C50-4FE6-8281-FD52BBC5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34</cp:revision>
  <cp:lastPrinted>2023-07-05T11:17:00Z</cp:lastPrinted>
  <dcterms:created xsi:type="dcterms:W3CDTF">2021-11-15T09:44:00Z</dcterms:created>
  <dcterms:modified xsi:type="dcterms:W3CDTF">2023-07-10T05:53:00Z</dcterms:modified>
</cp:coreProperties>
</file>