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C37" w:rsidRPr="00FB3719" w:rsidRDefault="00A00C37" w:rsidP="00DA223E">
      <w:pPr>
        <w:pStyle w:val="Postan"/>
        <w:rPr>
          <w:b/>
          <w:bCs/>
        </w:rPr>
      </w:pPr>
      <w:r w:rsidRPr="00FB3719">
        <w:rPr>
          <w:b/>
          <w:bCs/>
        </w:rPr>
        <w:t>АДМИНИСТРАЦИЯ</w:t>
      </w:r>
      <w:r w:rsidR="00FB3719" w:rsidRPr="00FB3719">
        <w:rPr>
          <w:b/>
          <w:bCs/>
        </w:rPr>
        <w:t xml:space="preserve">  ЛУГОВСКОГО </w:t>
      </w:r>
      <w:r w:rsidRPr="00FB3719">
        <w:rPr>
          <w:b/>
          <w:bCs/>
        </w:rPr>
        <w:t xml:space="preserve"> СЕЛЬСКОГО ПОСЕЛЕНИЯ</w:t>
      </w:r>
    </w:p>
    <w:p w:rsidR="00FB3719" w:rsidRDefault="00FB3719" w:rsidP="00DA223E">
      <w:pPr>
        <w:pStyle w:val="Postan"/>
        <w:rPr>
          <w:b/>
          <w:bCs/>
        </w:rPr>
      </w:pPr>
      <w:r>
        <w:rPr>
          <w:b/>
          <w:bCs/>
        </w:rPr>
        <w:t xml:space="preserve">ТАВРИЧЕСКОГО МУНИЦИПАЛЬНОГО РАЙОНА </w:t>
      </w:r>
    </w:p>
    <w:p w:rsidR="00A00C37" w:rsidRPr="00FB3719" w:rsidRDefault="00FB3719" w:rsidP="00DA223E">
      <w:pPr>
        <w:pStyle w:val="Postan"/>
        <w:rPr>
          <w:b/>
          <w:bCs/>
        </w:rPr>
      </w:pPr>
      <w:r>
        <w:rPr>
          <w:b/>
          <w:bCs/>
        </w:rPr>
        <w:t xml:space="preserve"> ОМСКОЙ ОБЛАСТИ</w:t>
      </w:r>
    </w:p>
    <w:p w:rsidR="00FB3719" w:rsidRDefault="00FB3719" w:rsidP="00DA223E">
      <w:pPr>
        <w:pStyle w:val="Postan"/>
        <w:rPr>
          <w:b/>
          <w:bCs/>
          <w:sz w:val="32"/>
          <w:szCs w:val="32"/>
        </w:rPr>
      </w:pPr>
    </w:p>
    <w:p w:rsidR="00FB3719" w:rsidRDefault="00FB3719" w:rsidP="00DA223E">
      <w:pPr>
        <w:pStyle w:val="Postan"/>
        <w:rPr>
          <w:b/>
          <w:bCs/>
          <w:sz w:val="32"/>
          <w:szCs w:val="32"/>
        </w:rPr>
      </w:pPr>
    </w:p>
    <w:p w:rsidR="00FB3719" w:rsidRDefault="00FB3719" w:rsidP="00DA223E">
      <w:pPr>
        <w:pStyle w:val="Postan"/>
        <w:rPr>
          <w:b/>
          <w:bCs/>
          <w:sz w:val="32"/>
          <w:szCs w:val="32"/>
        </w:rPr>
      </w:pPr>
    </w:p>
    <w:p w:rsidR="00FB3719" w:rsidRDefault="00FB3719" w:rsidP="00DA223E">
      <w:pPr>
        <w:pStyle w:val="Postan"/>
        <w:rPr>
          <w:b/>
          <w:bCs/>
          <w:sz w:val="32"/>
          <w:szCs w:val="32"/>
        </w:rPr>
      </w:pPr>
    </w:p>
    <w:p w:rsidR="00A00C37" w:rsidRDefault="00FB3719" w:rsidP="00DA223E">
      <w:pPr>
        <w:pStyle w:val="Postan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П</w:t>
      </w:r>
      <w:proofErr w:type="gramEnd"/>
      <w:r>
        <w:rPr>
          <w:b/>
          <w:bCs/>
          <w:sz w:val="32"/>
          <w:szCs w:val="32"/>
        </w:rPr>
        <w:t xml:space="preserve"> О С Т А Н О В Л Е Н И Е</w:t>
      </w:r>
    </w:p>
    <w:p w:rsidR="00A00C37" w:rsidRDefault="00A00C37" w:rsidP="00DA223E">
      <w:pPr>
        <w:jc w:val="center"/>
        <w:rPr>
          <w:b/>
          <w:bCs/>
          <w:sz w:val="26"/>
          <w:szCs w:val="26"/>
        </w:rPr>
      </w:pPr>
    </w:p>
    <w:p w:rsidR="00A00C37" w:rsidRDefault="00FB3719" w:rsidP="00FB3719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00C37">
        <w:rPr>
          <w:sz w:val="28"/>
          <w:szCs w:val="28"/>
        </w:rPr>
        <w:t>т</w:t>
      </w:r>
      <w:r>
        <w:rPr>
          <w:sz w:val="28"/>
          <w:szCs w:val="28"/>
        </w:rPr>
        <w:t xml:space="preserve">  08</w:t>
      </w:r>
      <w:r w:rsidR="00A00C37">
        <w:rPr>
          <w:sz w:val="28"/>
          <w:szCs w:val="28"/>
        </w:rPr>
        <w:t xml:space="preserve"> ноября 2018 г. </w:t>
      </w:r>
      <w:r>
        <w:rPr>
          <w:sz w:val="28"/>
          <w:szCs w:val="28"/>
        </w:rPr>
        <w:t xml:space="preserve">                                                                                       </w:t>
      </w:r>
      <w:r w:rsidR="00A00C37">
        <w:rPr>
          <w:sz w:val="28"/>
          <w:szCs w:val="28"/>
        </w:rPr>
        <w:sym w:font="Times New Roman" w:char="2116"/>
      </w:r>
      <w:r w:rsidR="00A00C37">
        <w:rPr>
          <w:sz w:val="28"/>
          <w:szCs w:val="28"/>
        </w:rPr>
        <w:t xml:space="preserve"> </w:t>
      </w:r>
      <w:r>
        <w:rPr>
          <w:sz w:val="28"/>
          <w:szCs w:val="28"/>
        </w:rPr>
        <w:t>87</w:t>
      </w:r>
    </w:p>
    <w:p w:rsidR="00A00C37" w:rsidRDefault="00A00C37" w:rsidP="00FB3719">
      <w:pPr>
        <w:rPr>
          <w:sz w:val="20"/>
          <w:szCs w:val="20"/>
        </w:rPr>
      </w:pPr>
    </w:p>
    <w:p w:rsidR="00A00C37" w:rsidRPr="00DA223E" w:rsidRDefault="00A00C37" w:rsidP="00DA223E">
      <w:pPr>
        <w:rPr>
          <w:b/>
          <w:bCs/>
          <w:sz w:val="28"/>
          <w:szCs w:val="28"/>
        </w:rPr>
      </w:pPr>
    </w:p>
    <w:p w:rsidR="00FB3719" w:rsidRDefault="00FB3719" w:rsidP="00FB3719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A00C3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Порядка применения взысканий </w:t>
      </w:r>
      <w:proofErr w:type="gramStart"/>
      <w:r w:rsidR="00A00C37">
        <w:rPr>
          <w:rFonts w:ascii="Times New Roman" w:hAnsi="Times New Roman" w:cs="Times New Roman"/>
          <w:b w:val="0"/>
          <w:bCs w:val="0"/>
          <w:sz w:val="28"/>
          <w:szCs w:val="28"/>
        </w:rPr>
        <w:t>за</w:t>
      </w:r>
      <w:proofErr w:type="gramEnd"/>
    </w:p>
    <w:p w:rsidR="00A00C37" w:rsidRDefault="00A00C37" w:rsidP="00FB3719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несоблюдение муниципальными служащими Администрации</w:t>
      </w:r>
    </w:p>
    <w:p w:rsidR="00FB3719" w:rsidRDefault="00FB3719" w:rsidP="00FB3719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Луговского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00C3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Таврического </w:t>
      </w:r>
    </w:p>
    <w:p w:rsidR="00FB3719" w:rsidRDefault="00A00C37" w:rsidP="00FB3719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района Омской области ограничений</w:t>
      </w:r>
    </w:p>
    <w:p w:rsidR="00FB3719" w:rsidRDefault="00A00C37" w:rsidP="00FB3719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запретов, требований о предотвращении или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об</w:t>
      </w:r>
      <w:proofErr w:type="gramEnd"/>
    </w:p>
    <w:p w:rsidR="00FB3719" w:rsidRDefault="00A00C37" w:rsidP="00FB3719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урегулировании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конфликта интересов и неисполнение</w:t>
      </w:r>
    </w:p>
    <w:p w:rsidR="00A00C37" w:rsidRDefault="00A00C37" w:rsidP="00FB3719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обязанностей, установленных в целях противодействия коррупции</w:t>
      </w:r>
      <w:r w:rsidR="00FB3719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A00C37" w:rsidRDefault="00A00C37" w:rsidP="00FB3719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A00C37" w:rsidRDefault="00A00C37" w:rsidP="00FB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00C37" w:rsidRDefault="00A00C37" w:rsidP="000E4A1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00C37" w:rsidRPr="00683B4D" w:rsidRDefault="00A00C37" w:rsidP="000E4A1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27.1 Федерального закона от 2 марта 2007 года N 25-ФЗ "О муниципальной службе в Российской Федерации", руководствуясь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="00FB3719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FB37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683B4D">
        <w:rPr>
          <w:rFonts w:ascii="Times New Roman" w:hAnsi="Times New Roman" w:cs="Times New Roman"/>
          <w:sz w:val="28"/>
          <w:szCs w:val="28"/>
        </w:rPr>
        <w:t>Таврического муниципального района Омской области</w:t>
      </w:r>
    </w:p>
    <w:p w:rsidR="00A00C37" w:rsidRDefault="00A00C37" w:rsidP="000E4A1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0C37" w:rsidRDefault="00A00C37" w:rsidP="000E4A1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00C37" w:rsidRDefault="00A00C37" w:rsidP="000E4A1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0C37" w:rsidRPr="00683B4D" w:rsidRDefault="00A00C37" w:rsidP="00683B4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83B4D">
        <w:rPr>
          <w:rFonts w:ascii="Times New Roman" w:hAnsi="Times New Roman" w:cs="Times New Roman"/>
          <w:b w:val="0"/>
          <w:bCs w:val="0"/>
          <w:sz w:val="28"/>
          <w:szCs w:val="28"/>
        </w:rPr>
        <w:t>1. Утвердить Порядок применения взысканий за несоблюдение муниципальными служащими Администрации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FB3719">
        <w:rPr>
          <w:rFonts w:ascii="Times New Roman" w:hAnsi="Times New Roman" w:cs="Times New Roman"/>
          <w:b w:val="0"/>
          <w:bCs w:val="0"/>
          <w:sz w:val="28"/>
          <w:szCs w:val="28"/>
        </w:rPr>
        <w:t>Луговского</w:t>
      </w:r>
      <w:proofErr w:type="spellEnd"/>
      <w:r w:rsidR="00FB37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83B4D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 Таврического муниципального района Омской области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 согласно приложению к настоящему постановлению.</w:t>
      </w:r>
    </w:p>
    <w:p w:rsidR="00A00C37" w:rsidRDefault="00A00C37" w:rsidP="000E4A16">
      <w:pPr>
        <w:jc w:val="both"/>
        <w:rPr>
          <w:sz w:val="28"/>
          <w:szCs w:val="28"/>
        </w:rPr>
      </w:pPr>
    </w:p>
    <w:p w:rsidR="00A00C37" w:rsidRDefault="00A00C37" w:rsidP="000E4A16">
      <w:pPr>
        <w:jc w:val="both"/>
        <w:rPr>
          <w:sz w:val="28"/>
          <w:szCs w:val="28"/>
        </w:rPr>
      </w:pPr>
    </w:p>
    <w:p w:rsidR="00FB3719" w:rsidRDefault="00FB3719" w:rsidP="000E4A16">
      <w:pPr>
        <w:jc w:val="both"/>
        <w:rPr>
          <w:sz w:val="28"/>
          <w:szCs w:val="28"/>
        </w:rPr>
      </w:pPr>
    </w:p>
    <w:p w:rsidR="00FB3719" w:rsidRDefault="00FB3719" w:rsidP="000E4A16">
      <w:pPr>
        <w:jc w:val="both"/>
        <w:rPr>
          <w:sz w:val="28"/>
          <w:szCs w:val="28"/>
        </w:rPr>
      </w:pPr>
    </w:p>
    <w:p w:rsidR="00FB3719" w:rsidRDefault="00FB3719" w:rsidP="000E4A16">
      <w:pPr>
        <w:jc w:val="both"/>
        <w:rPr>
          <w:sz w:val="28"/>
          <w:szCs w:val="28"/>
        </w:rPr>
      </w:pPr>
    </w:p>
    <w:p w:rsidR="00FB3719" w:rsidRDefault="00FB3719" w:rsidP="000E4A16">
      <w:pPr>
        <w:jc w:val="both"/>
        <w:rPr>
          <w:sz w:val="28"/>
          <w:szCs w:val="28"/>
        </w:rPr>
      </w:pPr>
    </w:p>
    <w:p w:rsidR="00A00C37" w:rsidRDefault="00A00C37" w:rsidP="000E4A16">
      <w:pPr>
        <w:jc w:val="both"/>
        <w:rPr>
          <w:sz w:val="28"/>
          <w:szCs w:val="28"/>
        </w:rPr>
      </w:pPr>
    </w:p>
    <w:p w:rsidR="00A00C37" w:rsidRDefault="00A00C37" w:rsidP="000E4A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сельского поселения                                   </w:t>
      </w:r>
      <w:r w:rsidR="00FB3719">
        <w:rPr>
          <w:sz w:val="28"/>
          <w:szCs w:val="28"/>
        </w:rPr>
        <w:t xml:space="preserve">                         В.И. </w:t>
      </w:r>
      <w:proofErr w:type="spellStart"/>
      <w:r w:rsidR="00FB3719">
        <w:rPr>
          <w:sz w:val="28"/>
          <w:szCs w:val="28"/>
        </w:rPr>
        <w:t>Зленко</w:t>
      </w:r>
      <w:proofErr w:type="spellEnd"/>
      <w:r w:rsidR="00FB3719">
        <w:rPr>
          <w:sz w:val="28"/>
          <w:szCs w:val="28"/>
        </w:rPr>
        <w:t xml:space="preserve"> </w:t>
      </w:r>
    </w:p>
    <w:p w:rsidR="00A00C37" w:rsidRDefault="00A00C37" w:rsidP="00DA223E">
      <w:pPr>
        <w:rPr>
          <w:b/>
          <w:bCs/>
          <w:sz w:val="28"/>
          <w:szCs w:val="28"/>
        </w:rPr>
      </w:pPr>
    </w:p>
    <w:p w:rsidR="00A00C37" w:rsidRDefault="00A00C37" w:rsidP="00DA223E">
      <w:pPr>
        <w:rPr>
          <w:b/>
          <w:bCs/>
          <w:sz w:val="28"/>
          <w:szCs w:val="28"/>
        </w:rPr>
      </w:pPr>
    </w:p>
    <w:p w:rsidR="00A00C37" w:rsidRDefault="00FB3719" w:rsidP="00D1162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A00C37">
        <w:rPr>
          <w:rFonts w:ascii="Times New Roman" w:hAnsi="Times New Roman" w:cs="Times New Roman"/>
          <w:sz w:val="28"/>
          <w:szCs w:val="28"/>
        </w:rPr>
        <w:t>иложение</w:t>
      </w:r>
    </w:p>
    <w:p w:rsidR="00A00C37" w:rsidRDefault="00A00C37" w:rsidP="00683B4D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00C37" w:rsidRDefault="00FB3719" w:rsidP="00683B4D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C3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00C37" w:rsidRPr="009E4B8F" w:rsidRDefault="00FB3719" w:rsidP="00683B4D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08.11.2018 № 87</w:t>
      </w:r>
    </w:p>
    <w:p w:rsidR="00A00C37" w:rsidRPr="009E4B8F" w:rsidRDefault="00A00C37" w:rsidP="000E4A1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00C37" w:rsidRPr="009E4B8F" w:rsidRDefault="00A00C37" w:rsidP="00683B4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A00C37" w:rsidRPr="009E4B8F" w:rsidRDefault="00A00C37" w:rsidP="00683B4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83B4D">
        <w:rPr>
          <w:rFonts w:ascii="Times New Roman" w:hAnsi="Times New Roman" w:cs="Times New Roman"/>
          <w:b w:val="0"/>
          <w:bCs w:val="0"/>
          <w:sz w:val="28"/>
          <w:szCs w:val="28"/>
        </w:rPr>
        <w:t>применения взысканий за несоблюдение муниципальными служащими Администрации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B37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FB3719">
        <w:rPr>
          <w:rFonts w:ascii="Times New Roman" w:hAnsi="Times New Roman" w:cs="Times New Roman"/>
          <w:b w:val="0"/>
          <w:bCs w:val="0"/>
          <w:sz w:val="28"/>
          <w:szCs w:val="28"/>
        </w:rPr>
        <w:t>Луговского</w:t>
      </w:r>
      <w:proofErr w:type="spellEnd"/>
      <w:r w:rsidR="00FB37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83B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Таврического муниципального района Омской области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A00C37" w:rsidRDefault="00A00C37" w:rsidP="000E4A1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0C37" w:rsidRDefault="00A00C37" w:rsidP="00536E5C">
      <w:pPr>
        <w:pStyle w:val="ConsPlusNormal"/>
        <w:widowControl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Настоящим Порядком устанавливаются процедура и сроки применения взысканий, предусмотренных статьями 14.1, 15 и 27 Федерального закона «О муниципальной службе в Российской Федерации» за несоблюдение муниципальными служащими Администрации </w:t>
      </w:r>
      <w:r w:rsidR="00FB3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719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FB37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 района Омкой области (далее – муниципальные служащие)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противодействии коррупции Федеральными законами «О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противодействии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коррупции», О муниципальной службе в Российской Федерации», другими федеральными органами.</w:t>
      </w:r>
    </w:p>
    <w:p w:rsidR="00A00C37" w:rsidRDefault="00A00C37" w:rsidP="00536E5C">
      <w:pPr>
        <w:pStyle w:val="ConsPlusNormal"/>
        <w:widowControl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Взыскания, предусмотренные статьями 14.1, 15 и 20 Федерального закона «О муниципальной службе в Российской Федерации», применяются представителем нанимателя (работодателем).</w:t>
      </w:r>
    </w:p>
    <w:p w:rsidR="00A00C37" w:rsidRDefault="00A00C37" w:rsidP="00536E5C">
      <w:pPr>
        <w:pStyle w:val="ConsPlusNormal"/>
        <w:widowControl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Взыскания, предусмотренные статьями 14.1, 15 и 27 Федерального закона «О муниципальной службе в Российской Федерации», применяются по результатам проверки соблюдения муниципальными служащими ограничений и запретов, требований о предотвращении или об урегулировании конфликта интересов, исполнения обязанностей, установленных Федеральными законами «О противодействии коррупции», «О муниципальной службе в </w:t>
      </w:r>
      <w:r w:rsidR="00617DA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оссийской Федерации» (далее – проверка), проведенной в соответствии с положением, утвержденным постановлением Администрации </w:t>
      </w:r>
      <w:proofErr w:type="spellStart"/>
      <w:r w:rsidR="00FB3719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FB37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области, на основании:</w:t>
      </w:r>
    </w:p>
    <w:p w:rsidR="00A00C37" w:rsidRDefault="00A00C37" w:rsidP="00631445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результатов проверки, проведенной лицом, которому поручено осуществление проверки, в форме доклада;</w:t>
      </w:r>
    </w:p>
    <w:p w:rsidR="00A00C37" w:rsidRDefault="00A00C37" w:rsidP="008F5CB1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рекомендации комиссии по соблюдению требований к служебному поведению муниципальных служащих Администрации </w:t>
      </w:r>
      <w:proofErr w:type="spellStart"/>
      <w:r w:rsidR="00FB3719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 и урегулированию конфликта интересов в Администрации </w:t>
      </w:r>
      <w:proofErr w:type="spellStart"/>
      <w:r w:rsidR="00FB3719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FB37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 района Омской области (далее – комиссия) в случае, если доклад о результатах проверки направлялся в комиссию;</w:t>
      </w:r>
    </w:p>
    <w:p w:rsidR="00A00C37" w:rsidRPr="008F01D6" w:rsidRDefault="00A00C37" w:rsidP="008F5CB1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F01D6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Pr="008F01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доклада </w:t>
      </w:r>
      <w:r w:rsidR="00617DAE" w:rsidRPr="008F01D6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специалиста</w:t>
      </w:r>
      <w:r w:rsidR="008F01D6" w:rsidRPr="008F01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</w:t>
      </w:r>
      <w:r w:rsidR="00FB37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B3719">
        <w:rPr>
          <w:rFonts w:ascii="Times New Roman" w:hAnsi="Times New Roman" w:cs="Times New Roman"/>
          <w:sz w:val="28"/>
          <w:szCs w:val="28"/>
          <w:shd w:val="clear" w:color="auto" w:fill="FFFFFF"/>
        </w:rPr>
        <w:t>Луговского</w:t>
      </w:r>
      <w:proofErr w:type="spellEnd"/>
      <w:r w:rsidR="00FB37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F01D6" w:rsidRPr="008F01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сельского поселения </w:t>
      </w:r>
      <w:r w:rsidR="00617DAE" w:rsidRPr="008F01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F01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</w:p>
    <w:p w:rsidR="00A00C37" w:rsidRDefault="00A00C37" w:rsidP="008F5CB1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объяснений муниципального служащего;</w:t>
      </w:r>
    </w:p>
    <w:p w:rsidR="00A00C37" w:rsidRDefault="00A00C37" w:rsidP="008F5CB1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иных материалов;</w:t>
      </w:r>
    </w:p>
    <w:p w:rsidR="00A00C37" w:rsidRDefault="00A00C37" w:rsidP="00A13110">
      <w:pPr>
        <w:pStyle w:val="ConsPlusNormal"/>
        <w:widowControl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применении взысканий, предусмотренных статьями 14.1, 15 и 27 Федерального закона «О муниципальной службе в Российской Федерации»,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муниципальным служащим своих обязанностей.</w:t>
      </w:r>
    </w:p>
    <w:p w:rsidR="00A00C37" w:rsidRDefault="00A00C37" w:rsidP="00975DAF">
      <w:pPr>
        <w:pStyle w:val="ConsPlusNormal"/>
        <w:widowControl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Взыскания, предусмотренные статьями 14.1, 15 и 27 Федерального закона «О муниципальной службе в Российской Федерации», применятся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 других случаев его отсутствия на службе по уважительным причинам, а также времени проведения проверки и рассмотрения ее материалов комиссией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При этом взыскание должно быть применено не позднее </w:t>
      </w:r>
      <w:r w:rsidRPr="005A273E">
        <w:rPr>
          <w:rFonts w:ascii="Times New Roman" w:hAnsi="Times New Roman" w:cs="Times New Roman"/>
          <w:sz w:val="28"/>
          <w:szCs w:val="28"/>
        </w:rPr>
        <w:t>трех лет</w:t>
      </w:r>
      <w:r>
        <w:rPr>
          <w:rFonts w:ascii="Times New Roman" w:hAnsi="Times New Roman" w:cs="Times New Roman"/>
          <w:sz w:val="28"/>
          <w:szCs w:val="28"/>
        </w:rPr>
        <w:t xml:space="preserve"> со дня совершения коррупционного правонарушения.</w:t>
      </w:r>
    </w:p>
    <w:p w:rsidR="00617DAE" w:rsidRDefault="00617DAE" w:rsidP="00617DAE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указанные сроки не включается время производства по уголовному делу.</w:t>
      </w:r>
    </w:p>
    <w:p w:rsidR="00A00C37" w:rsidRDefault="00A00C37" w:rsidP="00975DAF">
      <w:pPr>
        <w:pStyle w:val="ConsPlusNormal"/>
        <w:widowControl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акте о применении к муниципальному служащему взыскания</w:t>
      </w:r>
      <w:r w:rsidR="00A833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случае совершения им коррупционного правонарушения в качестве основания применения взыскания  указывается часть 1 или часть 2 с</w:t>
      </w:r>
      <w:r w:rsidR="00617DAE">
        <w:rPr>
          <w:rFonts w:ascii="Times New Roman" w:hAnsi="Times New Roman" w:cs="Times New Roman"/>
          <w:sz w:val="28"/>
          <w:szCs w:val="28"/>
        </w:rPr>
        <w:t xml:space="preserve">татьи 27.1 Федерального закона </w:t>
      </w:r>
      <w:r>
        <w:rPr>
          <w:rFonts w:ascii="Times New Roman" w:hAnsi="Times New Roman" w:cs="Times New Roman"/>
          <w:sz w:val="28"/>
          <w:szCs w:val="28"/>
        </w:rPr>
        <w:t>«О муниципальной службе в Российской Федерации».</w:t>
      </w:r>
    </w:p>
    <w:p w:rsidR="00A00C37" w:rsidRDefault="00A00C37" w:rsidP="005A273E">
      <w:pPr>
        <w:pStyle w:val="ConsPlusNormal"/>
        <w:widowControl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акта о применении к муниципальному служащему взыскания </w:t>
      </w:r>
      <w:r w:rsidR="00131CA3">
        <w:rPr>
          <w:rFonts w:ascii="Times New Roman" w:hAnsi="Times New Roman" w:cs="Times New Roman"/>
          <w:sz w:val="28"/>
          <w:szCs w:val="28"/>
        </w:rPr>
        <w:t>с указанием коррупционного правонарушения и нормативных правовых актов, положений, которых им нарушены, с указанием мотивов вручается муниципальному служащему под роспись в течение трех дней со дня издания соответствующего акта.</w:t>
      </w:r>
    </w:p>
    <w:p w:rsidR="00A00C37" w:rsidRDefault="00A00C37" w:rsidP="005A27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случае принятия решения об отказе в применении взыскания, муниципальный служащий должен быть проинформирован кадровой службой в течение трех дней со дня соответствующего решения.</w:t>
      </w:r>
    </w:p>
    <w:p w:rsidR="00131CA3" w:rsidRPr="00131CA3" w:rsidRDefault="00B91F21" w:rsidP="00131CA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 xml:space="preserve">     8. </w:t>
      </w:r>
      <w:proofErr w:type="gramStart"/>
      <w:r w:rsidR="00A00C37" w:rsidRPr="00131CA3">
        <w:rPr>
          <w:sz w:val="28"/>
          <w:szCs w:val="28"/>
          <w:shd w:val="clear" w:color="auto" w:fill="FFFFFF"/>
        </w:rPr>
        <w:t>Сведения о применении к муниципальному служащему взыскания в виде увольнения</w:t>
      </w:r>
      <w:r w:rsidR="008F01D6">
        <w:rPr>
          <w:sz w:val="28"/>
          <w:szCs w:val="28"/>
          <w:shd w:val="clear" w:color="auto" w:fill="FFFFFF"/>
        </w:rPr>
        <w:t xml:space="preserve"> </w:t>
      </w:r>
      <w:r w:rsidR="00A00C37" w:rsidRPr="00131CA3">
        <w:rPr>
          <w:sz w:val="28"/>
          <w:szCs w:val="28"/>
          <w:shd w:val="clear" w:color="auto" w:fill="FFFFFF"/>
        </w:rPr>
        <w:t xml:space="preserve"> в связи с утратой доверия</w:t>
      </w:r>
      <w:r w:rsidR="00A833BB">
        <w:rPr>
          <w:sz w:val="28"/>
          <w:szCs w:val="28"/>
          <w:shd w:val="clear" w:color="auto" w:fill="FFFFFF"/>
        </w:rPr>
        <w:t>,</w:t>
      </w:r>
      <w:r w:rsidR="00A00C37" w:rsidRPr="00131CA3">
        <w:rPr>
          <w:sz w:val="28"/>
          <w:szCs w:val="28"/>
          <w:shd w:val="clear" w:color="auto" w:fill="FFFFFF"/>
        </w:rPr>
        <w:t xml:space="preserve"> </w:t>
      </w:r>
      <w:r w:rsidR="00131CA3" w:rsidRPr="00131CA3">
        <w:rPr>
          <w:sz w:val="28"/>
          <w:szCs w:val="28"/>
          <w:shd w:val="clear" w:color="auto" w:fill="FFFFFF"/>
        </w:rPr>
        <w:t xml:space="preserve">направляются </w:t>
      </w:r>
      <w:r w:rsidR="00617DAE">
        <w:rPr>
          <w:sz w:val="28"/>
          <w:szCs w:val="28"/>
          <w:shd w:val="clear" w:color="auto" w:fill="FFFFFF"/>
        </w:rPr>
        <w:t xml:space="preserve">Администрацией </w:t>
      </w:r>
      <w:proofErr w:type="spellStart"/>
      <w:r w:rsidR="00A674F0">
        <w:rPr>
          <w:sz w:val="28"/>
          <w:szCs w:val="28"/>
          <w:shd w:val="clear" w:color="auto" w:fill="FFFFFF"/>
        </w:rPr>
        <w:t>Луговского</w:t>
      </w:r>
      <w:proofErr w:type="spellEnd"/>
      <w:r w:rsidR="00A674F0">
        <w:rPr>
          <w:sz w:val="28"/>
          <w:szCs w:val="28"/>
          <w:shd w:val="clear" w:color="auto" w:fill="FFFFFF"/>
        </w:rPr>
        <w:t xml:space="preserve"> </w:t>
      </w:r>
      <w:r w:rsidR="00617DAE">
        <w:rPr>
          <w:sz w:val="28"/>
          <w:szCs w:val="28"/>
          <w:shd w:val="clear" w:color="auto" w:fill="FFFFFF"/>
        </w:rPr>
        <w:t>сельского поселения Таврического муниц</w:t>
      </w:r>
      <w:r w:rsidR="008F01D6">
        <w:rPr>
          <w:sz w:val="28"/>
          <w:szCs w:val="28"/>
          <w:shd w:val="clear" w:color="auto" w:fill="FFFFFF"/>
        </w:rPr>
        <w:t>ипального района О</w:t>
      </w:r>
      <w:r w:rsidR="00617DAE">
        <w:rPr>
          <w:sz w:val="28"/>
          <w:szCs w:val="28"/>
          <w:shd w:val="clear" w:color="auto" w:fill="FFFFFF"/>
        </w:rPr>
        <w:t xml:space="preserve">мской области </w:t>
      </w:r>
      <w:r w:rsidR="00131CA3" w:rsidRPr="00131CA3">
        <w:rPr>
          <w:sz w:val="28"/>
          <w:szCs w:val="28"/>
          <w:shd w:val="clear" w:color="auto" w:fill="FFFFFF"/>
        </w:rPr>
        <w:t>в Правительство Омской области</w:t>
      </w:r>
      <w:r w:rsidR="00617DAE">
        <w:rPr>
          <w:sz w:val="28"/>
          <w:szCs w:val="28"/>
          <w:shd w:val="clear" w:color="auto" w:fill="FFFFFF"/>
        </w:rPr>
        <w:t xml:space="preserve"> </w:t>
      </w:r>
      <w:r w:rsidR="00A00C37" w:rsidRPr="00131CA3">
        <w:rPr>
          <w:sz w:val="28"/>
          <w:szCs w:val="28"/>
          <w:shd w:val="clear" w:color="auto" w:fill="FFFFFF"/>
        </w:rPr>
        <w:t xml:space="preserve"> </w:t>
      </w:r>
      <w:r w:rsidR="00A833BB">
        <w:rPr>
          <w:sz w:val="28"/>
          <w:szCs w:val="28"/>
          <w:shd w:val="clear" w:color="auto" w:fill="FFFFFF"/>
        </w:rPr>
        <w:t xml:space="preserve">в порядке и  сроки, предусмотренные постановлением Правительства РФ от 05.03.2018 № 228 «О </w:t>
      </w:r>
      <w:r w:rsidR="00A833BB">
        <w:rPr>
          <w:sz w:val="28"/>
          <w:szCs w:val="28"/>
          <w:shd w:val="clear" w:color="auto" w:fill="FFFFFF"/>
        </w:rPr>
        <w:lastRenderedPageBreak/>
        <w:t>реестре лиц, уволенных в связи с утратой доверия»</w:t>
      </w:r>
      <w:r w:rsidR="008F01D6">
        <w:rPr>
          <w:sz w:val="28"/>
          <w:szCs w:val="28"/>
          <w:shd w:val="clear" w:color="auto" w:fill="FFFFFF"/>
        </w:rPr>
        <w:t xml:space="preserve">, </w:t>
      </w:r>
      <w:r w:rsidR="00A833BB">
        <w:rPr>
          <w:sz w:val="28"/>
          <w:szCs w:val="28"/>
          <w:shd w:val="clear" w:color="auto" w:fill="FFFFFF"/>
        </w:rPr>
        <w:t xml:space="preserve"> </w:t>
      </w:r>
      <w:r w:rsidR="00131CA3" w:rsidRPr="00131CA3">
        <w:rPr>
          <w:sz w:val="28"/>
          <w:szCs w:val="28"/>
          <w:shd w:val="clear" w:color="auto" w:fill="FFFFFF"/>
        </w:rPr>
        <w:t xml:space="preserve">для включения </w:t>
      </w:r>
      <w:r w:rsidR="00A00C37" w:rsidRPr="00131CA3">
        <w:rPr>
          <w:sz w:val="28"/>
          <w:szCs w:val="28"/>
          <w:shd w:val="clear" w:color="auto" w:fill="FFFFFF"/>
        </w:rPr>
        <w:t>в реестр лиц, уволенных в связи с утратой доверия</w:t>
      </w:r>
      <w:proofErr w:type="gramEnd"/>
      <w:r w:rsidR="00A00C37" w:rsidRPr="00131CA3">
        <w:rPr>
          <w:sz w:val="28"/>
          <w:szCs w:val="28"/>
          <w:shd w:val="clear" w:color="auto" w:fill="FFFFFF"/>
        </w:rPr>
        <w:t xml:space="preserve">, </w:t>
      </w:r>
      <w:proofErr w:type="gramStart"/>
      <w:r w:rsidR="00A00C37" w:rsidRPr="00131CA3">
        <w:rPr>
          <w:sz w:val="28"/>
          <w:szCs w:val="28"/>
          <w:shd w:val="clear" w:color="auto" w:fill="FFFFFF"/>
        </w:rPr>
        <w:t>предусмотренный</w:t>
      </w:r>
      <w:proofErr w:type="gramEnd"/>
      <w:r w:rsidR="00A00C37" w:rsidRPr="00131CA3">
        <w:rPr>
          <w:rStyle w:val="apple-converted-space"/>
          <w:sz w:val="28"/>
          <w:szCs w:val="28"/>
          <w:shd w:val="clear" w:color="auto" w:fill="FFFFFF"/>
        </w:rPr>
        <w:t> </w:t>
      </w:r>
      <w:hyperlink r:id="rId5" w:anchor="dst184" w:history="1">
        <w:r w:rsidR="00A00C37" w:rsidRPr="00131CA3">
          <w:rPr>
            <w:rStyle w:val="a5"/>
            <w:color w:val="auto"/>
            <w:sz w:val="28"/>
            <w:szCs w:val="28"/>
            <w:shd w:val="clear" w:color="auto" w:fill="FFFFFF"/>
          </w:rPr>
          <w:t>статьей 15</w:t>
        </w:r>
      </w:hyperlink>
      <w:r w:rsidR="00A00C37" w:rsidRPr="00131CA3">
        <w:rPr>
          <w:rStyle w:val="apple-converted-space"/>
          <w:sz w:val="28"/>
          <w:szCs w:val="28"/>
          <w:shd w:val="clear" w:color="auto" w:fill="FFFFFF"/>
        </w:rPr>
        <w:t> </w:t>
      </w:r>
      <w:r w:rsidR="00A00C37" w:rsidRPr="00131CA3">
        <w:rPr>
          <w:sz w:val="28"/>
          <w:szCs w:val="28"/>
          <w:shd w:val="clear" w:color="auto" w:fill="FFFFFF"/>
        </w:rPr>
        <w:t>Федерального закона от 25 декабря 2008 года N 273-ФЗ "О противодействии коррупции"</w:t>
      </w:r>
      <w:r w:rsidR="00A833BB">
        <w:rPr>
          <w:sz w:val="28"/>
          <w:szCs w:val="28"/>
          <w:shd w:val="clear" w:color="auto" w:fill="FFFFFF"/>
        </w:rPr>
        <w:t>.</w:t>
      </w:r>
      <w:r w:rsidR="00131CA3" w:rsidRPr="00131CA3">
        <w:rPr>
          <w:sz w:val="28"/>
          <w:szCs w:val="28"/>
          <w:shd w:val="clear" w:color="auto" w:fill="FFFFFF"/>
        </w:rPr>
        <w:t xml:space="preserve"> </w:t>
      </w:r>
    </w:p>
    <w:p w:rsidR="00A00C37" w:rsidRPr="005A273E" w:rsidRDefault="00A00C37" w:rsidP="00131CA3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00C37" w:rsidRDefault="00A00C37" w:rsidP="005A27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00C37" w:rsidRDefault="00A00C37" w:rsidP="005A273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0C37" w:rsidRDefault="00A00C37" w:rsidP="005A273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0C37" w:rsidRDefault="00A00C37" w:rsidP="005A273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0C37" w:rsidRPr="009E4B8F" w:rsidRDefault="00A00C37" w:rsidP="008F5CB1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sectPr w:rsidR="00A00C37" w:rsidRPr="009E4B8F" w:rsidSect="00710AC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903D0"/>
    <w:multiLevelType w:val="hybridMultilevel"/>
    <w:tmpl w:val="74823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F6649"/>
    <w:multiLevelType w:val="hybridMultilevel"/>
    <w:tmpl w:val="A5E24D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A223E"/>
    <w:rsid w:val="00032F02"/>
    <w:rsid w:val="000A0312"/>
    <w:rsid w:val="000E4A16"/>
    <w:rsid w:val="00131CA3"/>
    <w:rsid w:val="00161D46"/>
    <w:rsid w:val="001964CD"/>
    <w:rsid w:val="001D6B74"/>
    <w:rsid w:val="00317CCF"/>
    <w:rsid w:val="00445C2B"/>
    <w:rsid w:val="00476F71"/>
    <w:rsid w:val="00536E5C"/>
    <w:rsid w:val="00540D65"/>
    <w:rsid w:val="00547A44"/>
    <w:rsid w:val="005A273E"/>
    <w:rsid w:val="005D71B0"/>
    <w:rsid w:val="00606D4E"/>
    <w:rsid w:val="00617DAE"/>
    <w:rsid w:val="00631445"/>
    <w:rsid w:val="00683B4D"/>
    <w:rsid w:val="00687668"/>
    <w:rsid w:val="006B24F7"/>
    <w:rsid w:val="006E2DC0"/>
    <w:rsid w:val="006E3A8E"/>
    <w:rsid w:val="00710AC3"/>
    <w:rsid w:val="0073726C"/>
    <w:rsid w:val="00797F2B"/>
    <w:rsid w:val="00824762"/>
    <w:rsid w:val="008E61DA"/>
    <w:rsid w:val="008F01D6"/>
    <w:rsid w:val="008F5CB1"/>
    <w:rsid w:val="0095055E"/>
    <w:rsid w:val="00975DAF"/>
    <w:rsid w:val="00991E87"/>
    <w:rsid w:val="009E4B8F"/>
    <w:rsid w:val="00A00C37"/>
    <w:rsid w:val="00A13110"/>
    <w:rsid w:val="00A251C6"/>
    <w:rsid w:val="00A674F0"/>
    <w:rsid w:val="00A833BB"/>
    <w:rsid w:val="00AA26C5"/>
    <w:rsid w:val="00AB0B76"/>
    <w:rsid w:val="00B44A6E"/>
    <w:rsid w:val="00B91F21"/>
    <w:rsid w:val="00C247DF"/>
    <w:rsid w:val="00D1162C"/>
    <w:rsid w:val="00D94A27"/>
    <w:rsid w:val="00DA223E"/>
    <w:rsid w:val="00DC5F45"/>
    <w:rsid w:val="00E009A4"/>
    <w:rsid w:val="00E31B27"/>
    <w:rsid w:val="00E82CF2"/>
    <w:rsid w:val="00F27FE4"/>
    <w:rsid w:val="00F640FD"/>
    <w:rsid w:val="00FB3719"/>
    <w:rsid w:val="00FD1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A6E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DA223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15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grame">
    <w:name w:val="grame"/>
    <w:basedOn w:val="a0"/>
    <w:uiPriority w:val="99"/>
    <w:rsid w:val="00DA223E"/>
  </w:style>
  <w:style w:type="character" w:customStyle="1" w:styleId="spelle">
    <w:name w:val="spelle"/>
    <w:basedOn w:val="a0"/>
    <w:uiPriority w:val="99"/>
    <w:rsid w:val="00DA223E"/>
  </w:style>
  <w:style w:type="character" w:styleId="a3">
    <w:name w:val="Strong"/>
    <w:basedOn w:val="a0"/>
    <w:uiPriority w:val="99"/>
    <w:qFormat/>
    <w:rsid w:val="00DA223E"/>
    <w:rPr>
      <w:b/>
      <w:bCs/>
    </w:rPr>
  </w:style>
  <w:style w:type="paragraph" w:customStyle="1" w:styleId="a4">
    <w:name w:val="Знак"/>
    <w:basedOn w:val="a"/>
    <w:uiPriority w:val="99"/>
    <w:rsid w:val="00DA22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ostan">
    <w:name w:val="Postan"/>
    <w:basedOn w:val="a"/>
    <w:uiPriority w:val="99"/>
    <w:rsid w:val="00DA223E"/>
    <w:pPr>
      <w:jc w:val="center"/>
    </w:pPr>
    <w:rPr>
      <w:sz w:val="28"/>
      <w:szCs w:val="28"/>
    </w:rPr>
  </w:style>
  <w:style w:type="paragraph" w:customStyle="1" w:styleId="11">
    <w:name w:val="Знак1"/>
    <w:basedOn w:val="a"/>
    <w:uiPriority w:val="99"/>
    <w:rsid w:val="000E4A16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0E4A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E4A1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5">
    <w:name w:val="Hyperlink"/>
    <w:basedOn w:val="a0"/>
    <w:uiPriority w:val="99"/>
    <w:rsid w:val="000E4A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964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520"/>
    <w:rPr>
      <w:sz w:val="0"/>
      <w:szCs w:val="0"/>
    </w:rPr>
  </w:style>
  <w:style w:type="character" w:customStyle="1" w:styleId="apple-converted-space">
    <w:name w:val="apple-converted-space"/>
    <w:basedOn w:val="a0"/>
    <w:uiPriority w:val="99"/>
    <w:rsid w:val="005A27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1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10135/6ed1ab95bddfd986dcb541b17db48da72b4f511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Teletext</Company>
  <LinksUpToDate>false</LinksUpToDate>
  <CharactersWithSpaces>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Admin</cp:lastModifiedBy>
  <cp:revision>5</cp:revision>
  <cp:lastPrinted>2018-11-12T03:17:00Z</cp:lastPrinted>
  <dcterms:created xsi:type="dcterms:W3CDTF">2018-11-12T08:17:00Z</dcterms:created>
  <dcterms:modified xsi:type="dcterms:W3CDTF">2025-02-05T09:31:00Z</dcterms:modified>
</cp:coreProperties>
</file>