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r w:rsidRPr="00616A2D">
        <w:rPr>
          <w:rFonts w:ascii="Times New Roman" w:hAnsi="Times New Roman" w:cs="Times New Roman"/>
          <w:sz w:val="24"/>
          <w:szCs w:val="24"/>
        </w:rPr>
        <w:t>Д</w:t>
      </w:r>
      <w:r w:rsidRPr="00616A2D">
        <w:rPr>
          <w:rFonts w:ascii="Times New Roman" w:eastAsia="Arial" w:hAnsi="Times New Roman" w:cs="Times New Roman"/>
          <w:sz w:val="24"/>
          <w:szCs w:val="24"/>
        </w:rPr>
        <w:t>осудебный (внесудебный) порядок обжалования решений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 xml:space="preserve">и действий (бездействия) 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96BB7" w:rsidRPr="00616A2D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616A2D">
        <w:rPr>
          <w:rFonts w:ascii="Times New Roman" w:eastAsia="Arial" w:hAnsi="Times New Roman" w:cs="Times New Roman"/>
          <w:sz w:val="24"/>
          <w:szCs w:val="24"/>
        </w:rPr>
        <w:t>, а также должностных лиц, участвующих в предоставлении услуги</w:t>
      </w:r>
    </w:p>
    <w:bookmarkEnd w:id="0"/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6275" w:rsidRPr="00616A2D" w:rsidRDefault="00D46275" w:rsidP="00D46275">
      <w:pPr>
        <w:tabs>
          <w:tab w:val="left" w:pos="14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1. Заявитель имеет право</w:t>
      </w:r>
      <w:r w:rsidRPr="00616A2D">
        <w:rPr>
          <w:rFonts w:ascii="Times New Roman" w:eastAsia="Arial" w:hAnsi="Times New Roman" w:cs="Times New Roman"/>
          <w:sz w:val="24"/>
          <w:szCs w:val="24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r w:rsidRPr="00616A2D">
        <w:rPr>
          <w:rFonts w:ascii="Times New Roman" w:eastAsia="Arial" w:hAnsi="Times New Roman" w:cs="Times New Roman"/>
          <w:sz w:val="24"/>
          <w:szCs w:val="24"/>
        </w:rPr>
        <w:t>ее должностных лиц, муниципальных служащих, при предоставлении муниципальной услуги (далее: жалоба; уполномоченный орган; должностные лица или муниципальные служащие соответственно).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72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972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услуги; 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услуг.</w:t>
      </w:r>
    </w:p>
    <w:p w:rsidR="00D46275" w:rsidRPr="005C76CD" w:rsidRDefault="00D46275" w:rsidP="001B6972">
      <w:pPr>
        <w:pStyle w:val="ConsPlusNormal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6CD">
        <w:rPr>
          <w:rFonts w:ascii="Times New Roman" w:hAnsi="Times New Roman" w:cs="Times New Roman"/>
          <w:sz w:val="24"/>
          <w:szCs w:val="24"/>
        </w:rPr>
        <w:t>Т</w:t>
      </w:r>
      <w:r w:rsidRPr="005C76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5C76CD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</w:t>
      </w:r>
      <w:r w:rsidRPr="005C76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 предоставления муниципальной услуги.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tabs>
          <w:tab w:val="left" w:pos="142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72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</w:t>
      </w:r>
      <w:r w:rsidRPr="001B6972">
        <w:rPr>
          <w:rFonts w:ascii="Times New Roman" w:eastAsia="Arial" w:hAnsi="Times New Roman" w:cs="Times New Roman"/>
          <w:sz w:val="24"/>
          <w:szCs w:val="24"/>
        </w:rPr>
        <w:t>нормативными правовыми актами Российской Федерации,</w:t>
      </w:r>
      <w:r w:rsidRPr="001B6972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1B6972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района;</w:t>
      </w:r>
    </w:p>
    <w:p w:rsidR="00D46275" w:rsidRPr="005C76CD" w:rsidRDefault="00D46275" w:rsidP="001B6972">
      <w:pPr>
        <w:pStyle w:val="ConsPlusDocList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6CD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5C76CD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для предоставления муниципальной услуги</w:t>
      </w:r>
      <w:r w:rsidRPr="005C76C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275" w:rsidRPr="005C76CD" w:rsidRDefault="00D46275" w:rsidP="001B6972">
      <w:pPr>
        <w:pStyle w:val="ConsPlusNormal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6CD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5C76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tabs>
          <w:tab w:val="left" w:pos="142"/>
          <w:tab w:val="left" w:pos="567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972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1B6972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</w:t>
      </w:r>
      <w:r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1B6972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D46275" w:rsidRPr="001B6972" w:rsidRDefault="00D46275" w:rsidP="001B697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D46275" w:rsidRPr="001B6972" w:rsidRDefault="00D46275" w:rsidP="001B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Pr="001B697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1B69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6972" w:rsidRPr="001B6972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Pr="001B697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1B6972">
        <w:rPr>
          <w:rFonts w:ascii="Times New Roman" w:hAnsi="Times New Roman" w:cs="Times New Roman"/>
          <w:sz w:val="24"/>
          <w:szCs w:val="24"/>
        </w:rPr>
        <w:t>.</w:t>
      </w:r>
    </w:p>
    <w:p w:rsidR="001B6972" w:rsidRDefault="00D46275" w:rsidP="001B697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972">
        <w:rPr>
          <w:rFonts w:ascii="Times New Roman" w:hAnsi="Times New Roman" w:cs="Times New Roman"/>
          <w:sz w:val="24"/>
          <w:szCs w:val="24"/>
        </w:rPr>
        <w:t>10.</w:t>
      </w:r>
      <w:r w:rsidR="001B6972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Требование у заявителя при предоставлениимуниципальной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  </w:t>
      </w:r>
      <w:r w:rsidR="001B6972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либо</w:t>
      </w:r>
      <w:r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  </w:t>
      </w:r>
      <w:r w:rsidR="001B6972" w:rsidRP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предоставлении муниципальной услуги, </w:t>
      </w:r>
      <w:r w:rsidR="001B6972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следующих случаев: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6972" w:rsidRDefault="001B6972" w:rsidP="001B69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46275" w:rsidRPr="001B6972" w:rsidRDefault="00D46275" w:rsidP="001B697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6275" w:rsidRPr="00616A2D" w:rsidRDefault="00BA53A3" w:rsidP="00D4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275" w:rsidRPr="00616A2D">
        <w:rPr>
          <w:rFonts w:ascii="Times New Roman" w:hAnsi="Times New Roman" w:cs="Times New Roman"/>
          <w:sz w:val="24"/>
          <w:szCs w:val="24"/>
        </w:rPr>
        <w:t xml:space="preserve">. Жалоба </w:t>
      </w:r>
      <w:r w:rsidR="00D46275" w:rsidRPr="00616A2D">
        <w:rPr>
          <w:rFonts w:ascii="Times New Roman" w:eastAsia="Arial" w:hAnsi="Times New Roman" w:cs="Times New Roman"/>
          <w:sz w:val="24"/>
          <w:szCs w:val="24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D46275" w:rsidRPr="00616A2D" w:rsidRDefault="00D46275" w:rsidP="00D46275">
      <w:pPr>
        <w:tabs>
          <w:tab w:val="left" w:pos="14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 подана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Жалоба подается в письменной форме, в том числе при личном приеме заявителя, или направляется по почте.</w:t>
      </w:r>
    </w:p>
    <w:p w:rsidR="00D46275" w:rsidRPr="00616A2D" w:rsidRDefault="00D46275" w:rsidP="00D462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5" w:history="1">
        <w:r w:rsidRPr="00896BB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616A2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подаются руководителям этих организаций.</w:t>
      </w:r>
    </w:p>
    <w:p w:rsidR="00D46275" w:rsidRPr="00616A2D" w:rsidRDefault="00BA53A3" w:rsidP="00D462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6275" w:rsidRPr="00616A2D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D46275" w:rsidRPr="00071C0E" w:rsidRDefault="00071C0E" w:rsidP="00071C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</w:t>
      </w:r>
      <w:r w:rsidR="00D46275" w:rsidRPr="00071C0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46275" w:rsidRPr="00071C0E">
        <w:rPr>
          <w:rFonts w:ascii="Times New Roman" w:eastAsia="Arial" w:hAnsi="Times New Roman" w:cs="Times New Roman"/>
          <w:sz w:val="24"/>
          <w:szCs w:val="24"/>
        </w:rPr>
        <w:t>уполномоченного органа</w:t>
      </w:r>
      <w:r w:rsidR="00D46275" w:rsidRPr="00071C0E">
        <w:rPr>
          <w:rFonts w:ascii="Times New Roman" w:hAnsi="Times New Roman" w:cs="Times New Roman"/>
          <w:sz w:val="24"/>
          <w:szCs w:val="24"/>
        </w:rPr>
        <w:t xml:space="preserve">, </w:t>
      </w:r>
      <w:r w:rsidR="00D46275" w:rsidRPr="00071C0E">
        <w:rPr>
          <w:rFonts w:ascii="Times New Roman" w:eastAsia="Arial" w:hAnsi="Times New Roman" w:cs="Times New Roman"/>
          <w:sz w:val="24"/>
          <w:szCs w:val="24"/>
        </w:rPr>
        <w:t>фамилию, имя, отчество (при наличии)</w:t>
      </w:r>
      <w:r w:rsidR="00BA53A3" w:rsidRPr="00071C0E">
        <w:rPr>
          <w:rFonts w:ascii="Times New Roman" w:eastAsia="Arial" w:hAnsi="Times New Roman" w:cs="Times New Roman"/>
          <w:sz w:val="24"/>
          <w:szCs w:val="24"/>
        </w:rPr>
        <w:t>,</w:t>
      </w:r>
      <w:r w:rsidR="00D46275" w:rsidRPr="00071C0E">
        <w:rPr>
          <w:rFonts w:ascii="Times New Roman" w:hAnsi="Times New Roman" w:cs="Times New Roman"/>
          <w:sz w:val="24"/>
          <w:szCs w:val="24"/>
        </w:rPr>
        <w:t xml:space="preserve"> должностного лица либо муниципального служащего, </w:t>
      </w:r>
      <w:r w:rsidR="00CC49BE" w:rsidRPr="00071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многофункционального центра, его руководителя и (или) работника, </w:t>
      </w:r>
      <w:r w:rsidR="00D46275" w:rsidRPr="00071C0E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D46275" w:rsidRPr="00071C0E" w:rsidRDefault="00071C0E" w:rsidP="00071C0E">
      <w:pPr>
        <w:tabs>
          <w:tab w:val="left" w:pos="142"/>
        </w:tabs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2)   </w:t>
      </w:r>
      <w:r w:rsidR="00D46275" w:rsidRPr="00071C0E">
        <w:rPr>
          <w:rFonts w:ascii="Times New Roman" w:eastAsia="Arial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6275" w:rsidRPr="00616A2D" w:rsidRDefault="00BA53A3" w:rsidP="00BA53A3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D46275" w:rsidRPr="00616A2D">
        <w:rPr>
          <w:rFonts w:ascii="Times New Roman" w:hAnsi="Times New Roman" w:cs="Times New Roman"/>
          <w:sz w:val="24"/>
          <w:szCs w:val="24"/>
        </w:rPr>
        <w:t xml:space="preserve">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D46275" w:rsidRPr="00616A2D" w:rsidRDefault="00BA53A3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46275" w:rsidRPr="00616A2D">
        <w:rPr>
          <w:rFonts w:ascii="Times New Roman" w:hAnsi="Times New Roman" w:cs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 случае </w:t>
      </w:r>
      <w:r w:rsidRPr="00616A2D">
        <w:rPr>
          <w:rFonts w:ascii="Times New Roman" w:eastAsia="Arial" w:hAnsi="Times New Roman" w:cs="Times New Roman"/>
          <w:sz w:val="24"/>
          <w:szCs w:val="24"/>
        </w:rPr>
        <w:t>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CC49BE" w:rsidRPr="00616A2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C49BE" w:rsidRPr="00616A2D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района по адресу ее нахождения. </w:t>
      </w:r>
      <w:r w:rsidRPr="00616A2D">
        <w:rPr>
          <w:rFonts w:ascii="Times New Roman" w:hAnsi="Times New Roman"/>
          <w:sz w:val="24"/>
          <w:szCs w:val="24"/>
        </w:rPr>
        <w:t>В случае,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D46275" w:rsidRPr="00616A2D" w:rsidRDefault="00D46275" w:rsidP="00D46275">
      <w:pPr>
        <w:pStyle w:val="ConsPlusDocLis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A2D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D46275" w:rsidRPr="00616A2D" w:rsidRDefault="00D46275" w:rsidP="00D46275">
      <w:pPr>
        <w:tabs>
          <w:tab w:val="left" w:pos="142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а) официального сайта </w:t>
      </w:r>
      <w:r w:rsidRPr="00616A2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bookmarkStart w:id="1" w:name="OLE_LINK212"/>
      <w:bookmarkStart w:id="2" w:name="OLE_LINK213"/>
      <w:bookmarkStart w:id="3" w:name="OLE_LINK214"/>
      <w:bookmarkStart w:id="4" w:name="OLE_LINK215"/>
      <w:bookmarkStart w:id="5" w:name="OLE_LINK216"/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C49BE" w:rsidRPr="00616A2D">
        <w:rPr>
          <w:rFonts w:ascii="Times New Roman" w:hAnsi="Times New Roman" w:cs="Times New Roman"/>
          <w:sz w:val="24"/>
          <w:szCs w:val="24"/>
        </w:rPr>
        <w:t>Таврического муниципального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района</w:t>
      </w:r>
      <w:bookmarkEnd w:id="1"/>
      <w:bookmarkEnd w:id="2"/>
      <w:bookmarkEnd w:id="3"/>
      <w:bookmarkEnd w:id="4"/>
      <w:bookmarkEnd w:id="5"/>
      <w:r w:rsidRPr="00616A2D">
        <w:rPr>
          <w:rFonts w:ascii="Times New Roman" w:hAnsi="Times New Roman" w:cs="Times New Roman"/>
          <w:sz w:val="24"/>
          <w:szCs w:val="24"/>
        </w:rPr>
        <w:t xml:space="preserve">: </w:t>
      </w:r>
      <w:r w:rsidR="005E467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E4672" w:rsidRPr="005E4672">
        <w:rPr>
          <w:rFonts w:ascii="Times New Roman" w:hAnsi="Times New Roman" w:cs="Times New Roman"/>
          <w:sz w:val="24"/>
          <w:szCs w:val="24"/>
        </w:rPr>
        <w:t>.</w:t>
      </w:r>
      <w:r w:rsidR="005E4672">
        <w:rPr>
          <w:rFonts w:ascii="Times New Roman" w:hAnsi="Times New Roman" w:cs="Times New Roman"/>
          <w:sz w:val="24"/>
          <w:szCs w:val="24"/>
          <w:lang w:val="en-US"/>
        </w:rPr>
        <w:t>omskportal</w:t>
      </w:r>
      <w:r w:rsidR="005E4672" w:rsidRPr="005E4672">
        <w:rPr>
          <w:rFonts w:ascii="Times New Roman" w:hAnsi="Times New Roman" w:cs="Times New Roman"/>
          <w:sz w:val="24"/>
          <w:szCs w:val="24"/>
        </w:rPr>
        <w:t>.</w:t>
      </w:r>
      <w:r w:rsidR="005E467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16A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б) Единого портала;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в) </w:t>
      </w:r>
      <w:r w:rsidRPr="00616A2D">
        <w:rPr>
          <w:rFonts w:ascii="Times New Roman" w:hAnsi="Times New Roman"/>
          <w:sz w:val="24"/>
          <w:szCs w:val="24"/>
        </w:rPr>
        <w:t>государственной информационной системы Омской области «Региональный портал государственных и муниципальных услуг».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/>
          <w:sz w:val="24"/>
          <w:szCs w:val="24"/>
        </w:rPr>
        <w:t xml:space="preserve"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</w:t>
      </w:r>
      <w:r w:rsidRPr="00896B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законодательством </w:t>
      </w:r>
      <w:r w:rsidRPr="00616A2D">
        <w:rPr>
          <w:rFonts w:ascii="Times New Roman" w:hAnsi="Times New Roman" w:cs="Times New Roman"/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/>
          <w:sz w:val="24"/>
          <w:szCs w:val="24"/>
        </w:rPr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lastRenderedPageBreak/>
        <w:t>Жалоба рассматривается уполномоченным должностным лицом.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6A2D">
        <w:rPr>
          <w:rFonts w:ascii="Times New Roman" w:hAnsi="Times New Roman"/>
          <w:sz w:val="24"/>
          <w:szCs w:val="24"/>
        </w:rPr>
        <w:t>В случае,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49BE">
        <w:rPr>
          <w:rFonts w:ascii="Times New Roman" w:hAnsi="Times New Roman" w:cs="Times New Roman"/>
          <w:sz w:val="24"/>
          <w:szCs w:val="24"/>
        </w:rPr>
        <w:t xml:space="preserve">случае, </w:t>
      </w:r>
      <w:r w:rsidR="00CC49BE" w:rsidRPr="00616A2D">
        <w:rPr>
          <w:rFonts w:ascii="Times New Roman" w:hAnsi="Times New Roman" w:cs="Times New Roman"/>
          <w:sz w:val="24"/>
          <w:szCs w:val="24"/>
        </w:rPr>
        <w:t>если</w:t>
      </w:r>
      <w:r w:rsidRPr="00616A2D">
        <w:rPr>
          <w:rFonts w:ascii="Times New Roman" w:hAnsi="Times New Roman" w:cs="Times New Roman"/>
          <w:sz w:val="24"/>
          <w:szCs w:val="24"/>
        </w:rPr>
        <w:t xml:space="preserve"> текст жалобы не поддается </w:t>
      </w:r>
      <w:r w:rsidR="00CC49BE" w:rsidRPr="00616A2D">
        <w:rPr>
          <w:rFonts w:ascii="Times New Roman" w:hAnsi="Times New Roman" w:cs="Times New Roman"/>
          <w:sz w:val="24"/>
          <w:szCs w:val="24"/>
        </w:rPr>
        <w:t>прочтению, не</w:t>
      </w:r>
      <w:r w:rsidRPr="00616A2D">
        <w:rPr>
          <w:rFonts w:ascii="Times New Roman" w:hAnsi="Times New Roman" w:cs="Times New Roman"/>
          <w:sz w:val="24"/>
          <w:szCs w:val="24"/>
        </w:rPr>
        <w:t xml:space="preserve"> позволяет определить суть жалобы ответ </w:t>
      </w:r>
      <w:r w:rsidR="00CC49BE" w:rsidRPr="00616A2D">
        <w:rPr>
          <w:rFonts w:ascii="Times New Roman" w:hAnsi="Times New Roman" w:cs="Times New Roman"/>
          <w:sz w:val="24"/>
          <w:szCs w:val="24"/>
        </w:rPr>
        <w:t>не дается,</w:t>
      </w:r>
      <w:r w:rsidRPr="00616A2D">
        <w:rPr>
          <w:rFonts w:ascii="Times New Roman" w:hAnsi="Times New Roman" w:cs="Times New Roman"/>
          <w:sz w:val="24"/>
          <w:szCs w:val="24"/>
        </w:rPr>
        <w:t xml:space="preserve">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</w:t>
      </w:r>
      <w:r w:rsidR="005E4672">
        <w:rPr>
          <w:rFonts w:ascii="Times New Roman" w:hAnsi="Times New Roman" w:cs="Times New Roman"/>
          <w:sz w:val="24"/>
          <w:szCs w:val="24"/>
        </w:rPr>
        <w:t>Луговского</w:t>
      </w:r>
      <w:r w:rsidRPr="00616A2D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6A2D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жалобу.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616A2D">
          <w:rPr>
            <w:rFonts w:ascii="Times New Roman" w:hAnsi="Times New Roman" w:cs="Times New Roman"/>
            <w:sz w:val="24"/>
            <w:szCs w:val="24"/>
          </w:rPr>
          <w:t>тайну</w:t>
        </w:r>
      </w:hyperlink>
      <w:r w:rsidRPr="00616A2D">
        <w:rPr>
          <w:rFonts w:ascii="Times New Roman" w:hAnsi="Times New Roman" w:cs="Times New Roman"/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D46275" w:rsidRDefault="00071C0E" w:rsidP="00D4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D46275" w:rsidRPr="00616A2D">
        <w:rPr>
          <w:rFonts w:ascii="Times New Roman" w:hAnsi="Times New Roman" w:cs="Times New Roman"/>
          <w:sz w:val="24"/>
          <w:szCs w:val="24"/>
        </w:rPr>
        <w:t>.Жалоба,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  <w:r w:rsidR="00D46275">
        <w:rPr>
          <w:rFonts w:ascii="Times New Roman" w:hAnsi="Times New Roman" w:cs="Times New Roman"/>
          <w:sz w:val="24"/>
          <w:szCs w:val="24"/>
        </w:rPr>
        <w:t xml:space="preserve"> В</w:t>
      </w:r>
      <w:r w:rsidR="00D462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случае обжалования отказа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6A2D">
        <w:rPr>
          <w:rFonts w:ascii="Times New Roman" w:eastAsia="Arial" w:hAnsi="Times New Roman" w:cs="Times New Roman"/>
          <w:sz w:val="24"/>
          <w:szCs w:val="24"/>
        </w:rPr>
        <w:lastRenderedPageBreak/>
        <w:t>5. Основания для приостановления рассмотрения жалобы не предусмотрены.</w:t>
      </w:r>
    </w:p>
    <w:p w:rsidR="00D46275" w:rsidRPr="00616A2D" w:rsidRDefault="00071C0E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6275" w:rsidRPr="00616A2D">
        <w:rPr>
          <w:rFonts w:ascii="Times New Roman" w:hAnsi="Times New Roman" w:cs="Times New Roman"/>
          <w:sz w:val="24"/>
          <w:szCs w:val="24"/>
        </w:rPr>
        <w:t>.По результатам рассмотрения жалобы уполномоченный орган принимает исчерпывающие меры по устранению выявленных нарушений.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 по жалобе по тому же предмету и по тем же основаниям;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г) если жалоба признана необоснованной.</w:t>
      </w:r>
    </w:p>
    <w:p w:rsidR="00D46275" w:rsidRPr="00616A2D" w:rsidRDefault="00071C0E" w:rsidP="00D4627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bookmarkStart w:id="6" w:name="Par0"/>
      <w:bookmarkEnd w:id="6"/>
      <w:r w:rsidR="00D46275" w:rsidRPr="00616A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результатам рассмотрения жалобы принимается одно из следующих решений: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A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6A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в удовлетворении жалобы отказывается.</w:t>
      </w:r>
    </w:p>
    <w:p w:rsidR="00D46275" w:rsidRPr="00616A2D" w:rsidRDefault="00071C0E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4"/>
      <w:bookmarkEnd w:id="7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Не позднее дня, следующего за днем принятия решения, </w:t>
      </w:r>
      <w:r w:rsidR="00D46275" w:rsidRPr="00071C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указанного в </w:t>
      </w:r>
      <w:r w:rsidRPr="00071C0E">
        <w:rPr>
          <w:rFonts w:ascii="Times New Roman" w:hAnsi="Times New Roman" w:cs="Times New Roman"/>
        </w:rPr>
        <w:t>пункте 7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6275" w:rsidRPr="00616A2D" w:rsidRDefault="00071C0E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признания жалобы подлежащей удовлетворению в ответе заявителю дается информация о действиях, осуществляемых органом,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или муниципальной услуги.</w:t>
      </w:r>
    </w:p>
    <w:p w:rsidR="00D46275" w:rsidRPr="00616A2D" w:rsidRDefault="00071C0E" w:rsidP="00D4627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</w:t>
      </w:r>
      <w:r w:rsidR="00BA53A3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жалобы, не</w:t>
      </w:r>
      <w:r w:rsidR="00D46275" w:rsidRPr="00616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46275" w:rsidRPr="00616A2D" w:rsidRDefault="00D46275" w:rsidP="00D46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 В ответе по результатам рассмотрения жалобы указываются: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 xml:space="preserve">в) </w:t>
      </w:r>
      <w:r w:rsidRPr="00616A2D">
        <w:rPr>
          <w:rFonts w:ascii="Times New Roman" w:eastAsia="Arial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D46275" w:rsidRPr="00616A2D" w:rsidRDefault="00D46275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D46275" w:rsidRPr="00616A2D" w:rsidRDefault="00071C0E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11</w:t>
      </w:r>
      <w:r w:rsidR="00D46275" w:rsidRPr="00616A2D">
        <w:rPr>
          <w:rFonts w:ascii="Times New Roman" w:eastAsia="Arial" w:hAnsi="Times New Roman" w:cs="Times New Roman"/>
          <w:sz w:val="24"/>
          <w:szCs w:val="24"/>
        </w:rPr>
        <w:t>. Решение по жалобе может быть оспорено в судебном порядке.</w:t>
      </w:r>
    </w:p>
    <w:p w:rsidR="00D46275" w:rsidRPr="00616A2D" w:rsidRDefault="00071C0E" w:rsidP="00D46275">
      <w:pPr>
        <w:tabs>
          <w:tab w:val="left" w:pos="142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12.</w:t>
      </w:r>
      <w:r w:rsidR="00D46275" w:rsidRPr="00616A2D">
        <w:rPr>
          <w:rFonts w:ascii="Times New Roman" w:eastAsia="Arial" w:hAnsi="Times New Roman" w:cs="Times New Roman"/>
          <w:sz w:val="24"/>
          <w:szCs w:val="24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8F4AEF" w:rsidRDefault="008F4AEF"/>
    <w:sectPr w:rsidR="008F4AEF" w:rsidSect="00E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AD"/>
    <w:multiLevelType w:val="hybridMultilevel"/>
    <w:tmpl w:val="D6C628C6"/>
    <w:lvl w:ilvl="0" w:tplc="9EA6EFC2">
      <w:start w:val="1"/>
      <w:numFmt w:val="decimal"/>
      <w:suff w:val="space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B2C49"/>
    <w:multiLevelType w:val="hybridMultilevel"/>
    <w:tmpl w:val="41DA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3703"/>
    <w:multiLevelType w:val="hybridMultilevel"/>
    <w:tmpl w:val="4874E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275"/>
    <w:rsid w:val="00071C0E"/>
    <w:rsid w:val="001B6972"/>
    <w:rsid w:val="005E4672"/>
    <w:rsid w:val="00896BB7"/>
    <w:rsid w:val="008F4AEF"/>
    <w:rsid w:val="00907A94"/>
    <w:rsid w:val="00BA53A3"/>
    <w:rsid w:val="00CC49BE"/>
    <w:rsid w:val="00D46275"/>
    <w:rsid w:val="00EC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627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275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D46275"/>
    <w:rPr>
      <w:color w:val="0563C1" w:themeColor="hyperlink"/>
      <w:u w:val="single"/>
    </w:rPr>
  </w:style>
  <w:style w:type="paragraph" w:customStyle="1" w:styleId="ConsPlusDocList">
    <w:name w:val="ConsPlusDocList"/>
    <w:next w:val="a"/>
    <w:rsid w:val="00D462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1B6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CEF5EF597862671E25912BB95145EB8EAD04DAFB12A19076140BB7D5kBK" TargetMode="External"/><Relationship Id="rId5" Type="http://schemas.openxmlformats.org/officeDocument/2006/relationships/hyperlink" Target="consultantplus://offline/ref=A97FE2F0D6799C339C3868BAAEB7851B8EC674A82DB77D7AD6A509B92703B505EC5A5E8FBE40C305zBQ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ADM20r2</dc:creator>
  <cp:keywords/>
  <dc:description/>
  <cp:lastModifiedBy>ADM_Lug_7</cp:lastModifiedBy>
  <cp:revision>5</cp:revision>
  <dcterms:created xsi:type="dcterms:W3CDTF">2020-02-18T06:37:00Z</dcterms:created>
  <dcterms:modified xsi:type="dcterms:W3CDTF">2020-02-18T10:12:00Z</dcterms:modified>
</cp:coreProperties>
</file>