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1710" w14:textId="77777777" w:rsidR="00272FC5" w:rsidRDefault="00E211A9" w:rsidP="00943D2A">
      <w:pPr>
        <w:pStyle w:val="1"/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943D2A">
        <w:rPr>
          <w:sz w:val="24"/>
          <w:szCs w:val="24"/>
        </w:rPr>
        <w:t>Приложение № 6</w:t>
      </w:r>
    </w:p>
    <w:p w14:paraId="49234883" w14:textId="10126591" w:rsidR="00943D2A" w:rsidRPr="00943D2A" w:rsidRDefault="00943D2A" w:rsidP="00943D2A">
      <w:pPr>
        <w:pStyle w:val="1"/>
        <w:spacing w:line="240" w:lineRule="atLeast"/>
        <w:rPr>
          <w:sz w:val="24"/>
          <w:szCs w:val="24"/>
        </w:rPr>
      </w:pPr>
      <w:r w:rsidRPr="00943D2A">
        <w:rPr>
          <w:sz w:val="24"/>
          <w:szCs w:val="24"/>
        </w:rPr>
        <w:t xml:space="preserve"> к постановлению Администрации </w:t>
      </w:r>
    </w:p>
    <w:p w14:paraId="69A197D0" w14:textId="730D5217" w:rsidR="00943D2A" w:rsidRPr="00943D2A" w:rsidRDefault="00272FC5" w:rsidP="00943D2A">
      <w:pPr>
        <w:pStyle w:val="1"/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Луговского</w:t>
      </w:r>
      <w:proofErr w:type="spellEnd"/>
      <w:r w:rsidR="00943D2A" w:rsidRPr="00943D2A">
        <w:rPr>
          <w:sz w:val="24"/>
          <w:szCs w:val="24"/>
        </w:rPr>
        <w:t xml:space="preserve"> сельского поселения </w:t>
      </w:r>
    </w:p>
    <w:p w14:paraId="7749F8AD" w14:textId="77777777" w:rsidR="00943D2A" w:rsidRPr="00943D2A" w:rsidRDefault="00943D2A" w:rsidP="00943D2A">
      <w:pPr>
        <w:pStyle w:val="1"/>
        <w:spacing w:line="240" w:lineRule="atLeast"/>
        <w:rPr>
          <w:sz w:val="24"/>
          <w:szCs w:val="24"/>
        </w:rPr>
      </w:pPr>
      <w:r w:rsidRPr="00943D2A">
        <w:rPr>
          <w:sz w:val="24"/>
          <w:szCs w:val="24"/>
        </w:rPr>
        <w:t xml:space="preserve">   Таврического муниципального района </w:t>
      </w:r>
    </w:p>
    <w:p w14:paraId="6BD5F730" w14:textId="55BF96E1" w:rsidR="00EF70C5" w:rsidRDefault="00943D2A" w:rsidP="00943D2A">
      <w:pPr>
        <w:pStyle w:val="1"/>
        <w:shd w:val="clear" w:color="auto" w:fill="auto"/>
        <w:spacing w:after="0" w:line="240" w:lineRule="atLeast"/>
        <w:rPr>
          <w:sz w:val="24"/>
          <w:szCs w:val="24"/>
        </w:rPr>
      </w:pPr>
      <w:r w:rsidRPr="00943D2A">
        <w:rPr>
          <w:sz w:val="24"/>
          <w:szCs w:val="24"/>
        </w:rPr>
        <w:t xml:space="preserve">Омской области от </w:t>
      </w:r>
      <w:r w:rsidR="00272FC5">
        <w:rPr>
          <w:sz w:val="24"/>
          <w:szCs w:val="24"/>
        </w:rPr>
        <w:t>05.04</w:t>
      </w:r>
      <w:r w:rsidRPr="00943D2A">
        <w:rPr>
          <w:sz w:val="24"/>
          <w:szCs w:val="24"/>
        </w:rPr>
        <w:t xml:space="preserve">.04.2021 № </w:t>
      </w:r>
      <w:r w:rsidR="00272FC5">
        <w:rPr>
          <w:sz w:val="24"/>
          <w:szCs w:val="24"/>
        </w:rPr>
        <w:t>30</w:t>
      </w:r>
    </w:p>
    <w:p w14:paraId="0A78CD79" w14:textId="77777777" w:rsidR="00943D2A" w:rsidRPr="00795656" w:rsidRDefault="00943D2A" w:rsidP="00943D2A">
      <w:pPr>
        <w:pStyle w:val="1"/>
        <w:shd w:val="clear" w:color="auto" w:fill="auto"/>
        <w:spacing w:after="0" w:line="240" w:lineRule="atLeast"/>
        <w:rPr>
          <w:b/>
          <w:sz w:val="24"/>
          <w:szCs w:val="24"/>
        </w:rPr>
      </w:pPr>
    </w:p>
    <w:p w14:paraId="576F5720" w14:textId="77777777"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14:paraId="656E3AFE" w14:textId="5D006A1B" w:rsidR="0095473E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«</w:t>
      </w:r>
      <w:r w:rsidR="001D31D4" w:rsidRPr="001D31D4">
        <w:rPr>
          <w:b/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 w:rsidR="00272FC5">
        <w:rPr>
          <w:b/>
          <w:sz w:val="24"/>
          <w:szCs w:val="24"/>
        </w:rPr>
        <w:t>Луговского</w:t>
      </w:r>
      <w:proofErr w:type="spellEnd"/>
      <w:r w:rsidR="001D31D4" w:rsidRPr="001D31D4">
        <w:rPr>
          <w:b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b/>
          <w:sz w:val="24"/>
          <w:szCs w:val="24"/>
        </w:rPr>
        <w:t>»</w:t>
      </w:r>
    </w:p>
    <w:p w14:paraId="50DA1058" w14:textId="77777777"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58B1D34A" w14:textId="77777777"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14:paraId="39039720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14:paraId="59C966EA" w14:textId="77777777"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1E7DF301" w14:textId="11B02F62" w:rsidR="001D31D4" w:rsidRDefault="00845F8E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1. </w:t>
      </w:r>
      <w:r w:rsidR="006A5A16" w:rsidRPr="00795656">
        <w:rPr>
          <w:sz w:val="24"/>
          <w:szCs w:val="24"/>
        </w:rPr>
        <w:t xml:space="preserve">Административный регламент предоставления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«</w:t>
      </w:r>
      <w:r w:rsidR="001D31D4" w:rsidRPr="001D31D4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 w:rsidR="00272FC5">
        <w:rPr>
          <w:sz w:val="24"/>
          <w:szCs w:val="24"/>
        </w:rPr>
        <w:t>Луговского</w:t>
      </w:r>
      <w:proofErr w:type="spellEnd"/>
      <w:r w:rsidR="001D31D4" w:rsidRP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6A5A16" w:rsidRPr="00795656">
        <w:rPr>
          <w:sz w:val="24"/>
          <w:szCs w:val="24"/>
        </w:rPr>
        <w:t xml:space="preserve">» (далее - Административный регламент) </w:t>
      </w:r>
      <w:r w:rsidR="001D31D4" w:rsidRPr="001D31D4">
        <w:rPr>
          <w:sz w:val="24"/>
          <w:szCs w:val="24"/>
        </w:rPr>
        <w:t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</w:t>
      </w:r>
      <w:r w:rsidR="001D31D4">
        <w:rPr>
          <w:sz w:val="24"/>
          <w:szCs w:val="24"/>
        </w:rPr>
        <w:t xml:space="preserve"> </w:t>
      </w:r>
      <w:proofErr w:type="spellStart"/>
      <w:r w:rsidR="00272FC5">
        <w:rPr>
          <w:sz w:val="24"/>
          <w:szCs w:val="24"/>
        </w:rPr>
        <w:t>Луговского</w:t>
      </w:r>
      <w:proofErr w:type="spellEnd"/>
      <w:r w:rsidR="001D31D4">
        <w:rPr>
          <w:sz w:val="24"/>
          <w:szCs w:val="24"/>
        </w:rPr>
        <w:t xml:space="preserve"> сельского поселения</w:t>
      </w:r>
      <w:r w:rsidR="001D31D4" w:rsidRPr="001D31D4">
        <w:rPr>
          <w:sz w:val="24"/>
          <w:szCs w:val="24"/>
        </w:rPr>
        <w:t xml:space="preserve"> Таврического муниципального района Омской области (далее - муниципальная </w:t>
      </w:r>
      <w:r w:rsidR="001D31D4">
        <w:rPr>
          <w:sz w:val="24"/>
          <w:szCs w:val="24"/>
        </w:rPr>
        <w:t>услуга</w:t>
      </w:r>
      <w:r w:rsidR="001D31D4" w:rsidRPr="001D31D4">
        <w:rPr>
          <w:sz w:val="24"/>
          <w:szCs w:val="24"/>
        </w:rPr>
        <w:t xml:space="preserve">), земельного участка, создания благоприятных условий для получателей муниципальной услуги. </w:t>
      </w:r>
    </w:p>
    <w:p w14:paraId="60E03897" w14:textId="77777777" w:rsidR="00E77599" w:rsidRDefault="00E77599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</w:p>
    <w:p w14:paraId="14E7E0C9" w14:textId="77777777"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14:paraId="1EA73006" w14:textId="4BD4D095" w:rsidR="005B0520" w:rsidRDefault="00516703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45F8E" w:rsidRPr="00795656">
        <w:rPr>
          <w:sz w:val="24"/>
          <w:szCs w:val="24"/>
        </w:rPr>
        <w:t xml:space="preserve">2. </w:t>
      </w:r>
      <w:r w:rsidR="001D31D4" w:rsidRPr="001D31D4">
        <w:rPr>
          <w:sz w:val="24"/>
          <w:szCs w:val="24"/>
        </w:rPr>
        <w:t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</w:t>
      </w:r>
      <w:r w:rsidR="001D31D4">
        <w:rPr>
          <w:sz w:val="24"/>
          <w:szCs w:val="24"/>
        </w:rPr>
        <w:t xml:space="preserve"> собственности </w:t>
      </w:r>
      <w:proofErr w:type="spellStart"/>
      <w:r w:rsidR="00272FC5">
        <w:rPr>
          <w:sz w:val="24"/>
          <w:szCs w:val="24"/>
        </w:rPr>
        <w:t>Луговского</w:t>
      </w:r>
      <w:proofErr w:type="spellEnd"/>
      <w:r w:rsid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1D31D4" w:rsidRPr="001D31D4">
        <w:rPr>
          <w:sz w:val="24"/>
          <w:szCs w:val="24"/>
        </w:rPr>
        <w:t xml:space="preserve"> (далее - земельный участок</w:t>
      </w:r>
      <w:r w:rsidR="001D31D4">
        <w:rPr>
          <w:sz w:val="24"/>
          <w:szCs w:val="24"/>
        </w:rPr>
        <w:t>, муниципальная собственность</w:t>
      </w:r>
      <w:r w:rsidR="001D31D4" w:rsidRPr="001D31D4">
        <w:rPr>
          <w:sz w:val="24"/>
          <w:szCs w:val="24"/>
        </w:rPr>
        <w:t>), без торгов из числа оснований, предусм</w:t>
      </w:r>
      <w:r w:rsidR="00E77599">
        <w:rPr>
          <w:sz w:val="24"/>
          <w:szCs w:val="24"/>
        </w:rPr>
        <w:t>отренных пунктом 2 статьи 39.3</w:t>
      </w:r>
      <w:r w:rsidR="001D31D4" w:rsidRPr="001D31D4">
        <w:rPr>
          <w:sz w:val="24"/>
          <w:szCs w:val="24"/>
        </w:rPr>
        <w:t>, пунктом 2 статьи 39.6, пунктом 2 статьи 39.9, пунктом 39.10 Земельного кодекса РФ,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14:paraId="0EEA2814" w14:textId="77777777" w:rsidR="001D31D4" w:rsidRPr="00795656" w:rsidRDefault="001D31D4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48104F32" w14:textId="77777777"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14:paraId="34BB1964" w14:textId="77777777" w:rsidR="00724F52" w:rsidRPr="00724F52" w:rsidRDefault="006E1B13" w:rsidP="00331911">
      <w:pPr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ab/>
      </w:r>
      <w:r w:rsidR="00331911"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14:paraId="08C9DE35" w14:textId="77777777"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14:paraId="435E58AB" w14:textId="56E43CF7" w:rsidR="00331911" w:rsidRPr="00724F52" w:rsidRDefault="00331911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31911">
        <w:rPr>
          <w:rFonts w:ascii="Times New Roman" w:eastAsia="Times New Roman" w:hAnsi="Times New Roman" w:cs="Times New Roman"/>
        </w:rPr>
        <w:lastRenderedPageBreak/>
        <w:t xml:space="preserve">Официальный сайт Администрации </w:t>
      </w:r>
      <w:proofErr w:type="spellStart"/>
      <w:r w:rsidR="00272FC5">
        <w:rPr>
          <w:rFonts w:ascii="Times New Roman" w:eastAsia="Times New Roman" w:hAnsi="Times New Roman" w:cs="Times New Roman"/>
        </w:rPr>
        <w:t>Луговского</w:t>
      </w:r>
      <w:proofErr w:type="spellEnd"/>
      <w:r w:rsidRPr="00331911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14:paraId="157C618E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14:paraId="5FB7385C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14:paraId="12FA0EF8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14:paraId="1E1D0900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14:paraId="5AEF14B9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14:paraId="20FAE13D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539FA771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14:paraId="2EE7826D" w14:textId="77777777"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14:paraId="02836A6A" w14:textId="77777777" w:rsidR="00724F52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14:paraId="06961DAF" w14:textId="77777777" w:rsidR="0095473E" w:rsidRPr="00724F52" w:rsidRDefault="00BA1D47" w:rsidP="00724F5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14:paraId="47FD6664" w14:textId="77777777" w:rsidR="007743E2" w:rsidRPr="00795656" w:rsidRDefault="007743E2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</w:p>
    <w:p w14:paraId="5F4DF46A" w14:textId="77777777" w:rsidR="0095473E" w:rsidRPr="00795656" w:rsidRDefault="00845F8E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14:paraId="4CA67F38" w14:textId="6AA65363" w:rsidR="0095473E" w:rsidRPr="00795656" w:rsidRDefault="00516703" w:rsidP="00E54EA4">
      <w:pPr>
        <w:pStyle w:val="1"/>
        <w:shd w:val="clear" w:color="auto" w:fill="auto"/>
        <w:tabs>
          <w:tab w:val="left" w:pos="1004"/>
        </w:tabs>
        <w:spacing w:after="341" w:line="240" w:lineRule="atLeast"/>
        <w:ind w:right="20"/>
        <w:jc w:val="both"/>
        <w:rPr>
          <w:color w:val="FF0000"/>
          <w:sz w:val="24"/>
          <w:szCs w:val="24"/>
        </w:rPr>
      </w:pPr>
      <w:r w:rsidRPr="00795656">
        <w:rPr>
          <w:sz w:val="24"/>
          <w:szCs w:val="24"/>
        </w:rPr>
        <w:tab/>
      </w:r>
      <w:r w:rsidR="00724F52"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Наименование </w:t>
      </w:r>
      <w:r w:rsidR="002A71C0" w:rsidRPr="00795656">
        <w:rPr>
          <w:sz w:val="24"/>
          <w:szCs w:val="24"/>
        </w:rPr>
        <w:t>муниципальной</w:t>
      </w:r>
      <w:r w:rsidR="00E01160" w:rsidRPr="00795656">
        <w:rPr>
          <w:sz w:val="24"/>
          <w:szCs w:val="24"/>
        </w:rPr>
        <w:t xml:space="preserve"> услуги: «</w:t>
      </w:r>
      <w:r w:rsidR="001D31D4" w:rsidRPr="001D31D4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 w:rsidR="00272FC5">
        <w:rPr>
          <w:sz w:val="24"/>
          <w:szCs w:val="24"/>
        </w:rPr>
        <w:t>Луговского</w:t>
      </w:r>
      <w:proofErr w:type="spellEnd"/>
      <w:r w:rsidR="001D31D4" w:rsidRP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E01160" w:rsidRPr="00795656">
        <w:rPr>
          <w:sz w:val="24"/>
          <w:szCs w:val="24"/>
        </w:rPr>
        <w:t>»</w:t>
      </w:r>
      <w:r w:rsidR="006A5A16" w:rsidRPr="00795656">
        <w:rPr>
          <w:sz w:val="24"/>
          <w:szCs w:val="24"/>
        </w:rPr>
        <w:t xml:space="preserve"> </w:t>
      </w:r>
      <w:r w:rsidR="006A5A16" w:rsidRPr="00795656">
        <w:rPr>
          <w:color w:val="auto"/>
          <w:sz w:val="24"/>
          <w:szCs w:val="24"/>
        </w:rPr>
        <w:t xml:space="preserve">(далее - </w:t>
      </w:r>
      <w:r w:rsidR="002A3B83">
        <w:rPr>
          <w:color w:val="auto"/>
          <w:sz w:val="24"/>
          <w:szCs w:val="24"/>
        </w:rPr>
        <w:t>п</w:t>
      </w:r>
      <w:r w:rsidR="001D31D4" w:rsidRPr="001D31D4">
        <w:rPr>
          <w:color w:val="auto"/>
          <w:sz w:val="24"/>
          <w:szCs w:val="24"/>
        </w:rPr>
        <w:t>редварительное согласование предоставления земельного участка</w:t>
      </w:r>
      <w:r w:rsidR="00990703" w:rsidRPr="00795656">
        <w:rPr>
          <w:color w:val="auto"/>
          <w:sz w:val="24"/>
          <w:szCs w:val="24"/>
        </w:rPr>
        <w:t>).</w:t>
      </w:r>
    </w:p>
    <w:p w14:paraId="2A6B52B9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14:paraId="725152B4" w14:textId="77777777"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14:paraId="34DEB8E1" w14:textId="77777777" w:rsidR="00C26245" w:rsidRPr="00795656" w:rsidRDefault="00724F52" w:rsidP="00661616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>
        <w:t>Администрацией сельского поселения</w:t>
      </w:r>
      <w:r w:rsidR="00C26245"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  <w:r w:rsidR="006514A0" w:rsidRPr="00795656">
        <w:t xml:space="preserve"> </w:t>
      </w:r>
    </w:p>
    <w:p w14:paraId="5F676262" w14:textId="77777777" w:rsidR="002A71C0" w:rsidRPr="00795656" w:rsidRDefault="00516703" w:rsidP="00E54EA4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795656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795656">
        <w:rPr>
          <w:color w:val="auto"/>
          <w:sz w:val="24"/>
          <w:szCs w:val="24"/>
        </w:rPr>
        <w:t>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14:paraId="1C3630DB" w14:textId="18B82837" w:rsidR="005A3692" w:rsidRPr="00795656" w:rsidRDefault="002B6BC2" w:rsidP="00E54EA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rFonts w:ascii="Times New Roman" w:hAnsi="Times New Roman" w:cs="Times New Roman"/>
          <w:sz w:val="24"/>
          <w:szCs w:val="24"/>
        </w:rPr>
        <w:t>иципальных услуг, утвержденный р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272FC5">
        <w:rPr>
          <w:rFonts w:ascii="Times New Roman" w:hAnsi="Times New Roman" w:cs="Times New Roman"/>
          <w:sz w:val="24"/>
          <w:szCs w:val="24"/>
        </w:rPr>
        <w:t>пятнадцатой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272FC5">
        <w:rPr>
          <w:rFonts w:ascii="Times New Roman" w:hAnsi="Times New Roman" w:cs="Times New Roman"/>
          <w:sz w:val="24"/>
          <w:szCs w:val="24"/>
        </w:rPr>
        <w:t>второго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созыва Совета</w:t>
      </w:r>
      <w:r w:rsidR="0072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C5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24F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от </w:t>
      </w:r>
      <w:r w:rsidR="00272FC5">
        <w:rPr>
          <w:rFonts w:ascii="Times New Roman" w:hAnsi="Times New Roman" w:cs="Times New Roman"/>
          <w:sz w:val="24"/>
          <w:szCs w:val="24"/>
        </w:rPr>
        <w:t>28.03.2012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2FC5">
        <w:rPr>
          <w:rFonts w:ascii="Times New Roman" w:hAnsi="Times New Roman" w:cs="Times New Roman"/>
          <w:sz w:val="24"/>
          <w:szCs w:val="24"/>
        </w:rPr>
        <w:t>75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C5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области».</w:t>
      </w:r>
    </w:p>
    <w:p w14:paraId="65FD0092" w14:textId="77777777"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14:paraId="360BD807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3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14:paraId="7F6B4919" w14:textId="77777777"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14:paraId="51E04C00" w14:textId="77777777" w:rsidR="0095473E" w:rsidRPr="00795656" w:rsidRDefault="002B6BC2" w:rsidP="00661616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14:paraId="24D08906" w14:textId="77777777" w:rsidR="002A3B83" w:rsidRPr="002A3B83" w:rsidRDefault="002A3B83" w:rsidP="00661616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2A3B83">
        <w:rPr>
          <w:sz w:val="24"/>
          <w:szCs w:val="24"/>
        </w:rPr>
        <w:t xml:space="preserve">решение о предварительном согласовании предоставления земельного участка, принятое в форме </w:t>
      </w:r>
      <w:r>
        <w:rPr>
          <w:sz w:val="24"/>
          <w:szCs w:val="24"/>
        </w:rPr>
        <w:t>постановления</w:t>
      </w:r>
      <w:r w:rsidRPr="002A3B83">
        <w:rPr>
          <w:sz w:val="24"/>
          <w:szCs w:val="24"/>
        </w:rPr>
        <w:t>;</w:t>
      </w:r>
    </w:p>
    <w:p w14:paraId="6F2569AB" w14:textId="77777777" w:rsidR="002A3B83" w:rsidRDefault="002A3B83" w:rsidP="00661616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2) решение об отказе в предварительном согласовании предоставления земельного участка. </w:t>
      </w:r>
    </w:p>
    <w:p w14:paraId="0953B1B2" w14:textId="77777777" w:rsidR="002A3B83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6AD4B4C8" w14:textId="77777777" w:rsidR="0095473E" w:rsidRDefault="00AA7D27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14:paraId="7D28428E" w14:textId="77777777" w:rsidR="002A3B83" w:rsidRPr="00795656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</w:p>
    <w:p w14:paraId="0C8E42FE" w14:textId="77777777" w:rsidR="002A3B83" w:rsidRPr="002A3B83" w:rsidRDefault="00FF5504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A3B83" w:rsidRPr="002A3B83">
        <w:t xml:space="preserve"> </w:t>
      </w:r>
      <w:r w:rsidR="002A3B83" w:rsidRPr="002A3B83">
        <w:rPr>
          <w:sz w:val="24"/>
          <w:szCs w:val="24"/>
        </w:rPr>
        <w:t xml:space="preserve">Муниципальная услуга предоставляется в срок тридцати дней со дня поступления заявления в </w:t>
      </w:r>
      <w:r w:rsidR="002A3B83">
        <w:rPr>
          <w:sz w:val="24"/>
          <w:szCs w:val="24"/>
        </w:rPr>
        <w:t>Администрацию</w:t>
      </w:r>
      <w:r w:rsidR="002A3B83" w:rsidRPr="002A3B83">
        <w:rPr>
          <w:sz w:val="24"/>
          <w:szCs w:val="24"/>
        </w:rPr>
        <w:t>.</w:t>
      </w:r>
    </w:p>
    <w:p w14:paraId="48ACB20F" w14:textId="77777777" w:rsidR="002A3B83" w:rsidRDefault="002A3B83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>
        <w:rPr>
          <w:sz w:val="24"/>
          <w:szCs w:val="24"/>
        </w:rPr>
        <w:t>Администрации</w:t>
      </w:r>
      <w:r w:rsidRPr="002A3B83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14:paraId="2437D499" w14:textId="77777777" w:rsidR="00661616" w:rsidRPr="002A3B83" w:rsidRDefault="00661616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 w:rsidRPr="00661616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</w:t>
      </w:r>
      <w:r>
        <w:rPr>
          <w:sz w:val="24"/>
          <w:szCs w:val="24"/>
        </w:rPr>
        <w:t xml:space="preserve"> срок, предусмотренный пунктом 9 настоящего</w:t>
      </w:r>
      <w:r w:rsidRPr="00661616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Pr="00661616">
        <w:rPr>
          <w:sz w:val="24"/>
          <w:szCs w:val="24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>
        <w:rPr>
          <w:sz w:val="24"/>
          <w:szCs w:val="24"/>
        </w:rPr>
        <w:t>Администрация</w:t>
      </w:r>
      <w:r w:rsidRPr="00661616">
        <w:rPr>
          <w:sz w:val="24"/>
          <w:szCs w:val="24"/>
        </w:rPr>
        <w:t xml:space="preserve"> уведомляет заявителя.</w:t>
      </w:r>
    </w:p>
    <w:p w14:paraId="0CE3C1AF" w14:textId="77777777" w:rsidR="002A3B83" w:rsidRPr="002A3B83" w:rsidRDefault="002A3B83" w:rsidP="00661616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В течение 10 дней со дня поступления заявления о предварительном согласовании земельного участка </w:t>
      </w:r>
      <w:r w:rsidR="00661616">
        <w:rPr>
          <w:sz w:val="24"/>
          <w:szCs w:val="24"/>
        </w:rPr>
        <w:t>Администрация</w:t>
      </w:r>
      <w:r w:rsidRPr="002A3B83">
        <w:rPr>
          <w:sz w:val="24"/>
          <w:szCs w:val="24"/>
        </w:rPr>
        <w:t xml:space="preserve"> возвращает заявителю заявление в случаях, предусмотренных подразделом 2.10 настоящего Административного регламента.</w:t>
      </w:r>
    </w:p>
    <w:p w14:paraId="188A10B9" w14:textId="77777777" w:rsidR="00661616" w:rsidRDefault="00661616" w:rsidP="00661616">
      <w:pPr>
        <w:pStyle w:val="1"/>
        <w:shd w:val="clear" w:color="auto" w:fill="auto"/>
        <w:tabs>
          <w:tab w:val="left" w:pos="1123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A3B83" w:rsidRPr="002A3B83">
        <w:rPr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>
        <w:rPr>
          <w:sz w:val="24"/>
          <w:szCs w:val="24"/>
        </w:rPr>
        <w:t>муниципальной услуги.</w:t>
      </w:r>
    </w:p>
    <w:p w14:paraId="03B03AE3" w14:textId="77777777" w:rsidR="0095473E" w:rsidRPr="00795656" w:rsidRDefault="00FF5504" w:rsidP="00661616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14:paraId="1ACFDA5A" w14:textId="77777777"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32F877E7" w14:textId="77777777"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14:paraId="011C9E28" w14:textId="77777777" w:rsidR="00374DF4" w:rsidRPr="00795656" w:rsidRDefault="00DF7E6F" w:rsidP="00374DF4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12</w:t>
      </w:r>
      <w:r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</w:t>
      </w:r>
      <w:r w:rsidR="00516EEA" w:rsidRPr="00795656">
        <w:rPr>
          <w:sz w:val="24"/>
          <w:szCs w:val="24"/>
        </w:rPr>
        <w:lastRenderedPageBreak/>
        <w:t xml:space="preserve">опубликования) размещается </w:t>
      </w:r>
      <w:r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14:paraId="41EC11B7" w14:textId="77777777" w:rsidR="00D56EAE" w:rsidRPr="00795656" w:rsidRDefault="00374DF4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14:paraId="18706144" w14:textId="77777777"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14:paraId="2A502D18" w14:textId="77777777"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14:paraId="60DEBED1" w14:textId="77777777"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5C4B549B" w14:textId="77777777" w:rsidR="0095473E" w:rsidRPr="00795656" w:rsidRDefault="00FF5504" w:rsidP="003531B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</w:t>
      </w:r>
      <w:r w:rsidR="003531B9">
        <w:rPr>
          <w:sz w:val="24"/>
          <w:szCs w:val="24"/>
        </w:rPr>
        <w:t>предварительном согласовании предоставления земельного участка</w:t>
      </w:r>
      <w:r w:rsidR="006A5A16" w:rsidRPr="00795656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795656">
        <w:rPr>
          <w:color w:val="auto"/>
          <w:sz w:val="24"/>
          <w:szCs w:val="24"/>
        </w:rPr>
        <w:t xml:space="preserve">№ </w:t>
      </w:r>
      <w:r w:rsidR="00D56EAE" w:rsidRPr="00795656">
        <w:rPr>
          <w:color w:val="auto"/>
          <w:sz w:val="24"/>
          <w:szCs w:val="24"/>
        </w:rPr>
        <w:t>1</w:t>
      </w:r>
      <w:r w:rsidR="00E77599">
        <w:rPr>
          <w:color w:val="auto"/>
          <w:sz w:val="24"/>
          <w:szCs w:val="24"/>
        </w:rPr>
        <w:t>, 2</w:t>
      </w:r>
      <w:r w:rsidR="006A5A16" w:rsidRPr="00795656">
        <w:rPr>
          <w:sz w:val="24"/>
          <w:szCs w:val="24"/>
        </w:rPr>
        <w:t xml:space="preserve"> 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14:paraId="50F9A1BD" w14:textId="77777777" w:rsidR="0095473E" w:rsidRPr="00795656" w:rsidRDefault="00FF5504" w:rsidP="003531B9">
      <w:pPr>
        <w:pStyle w:val="1"/>
        <w:shd w:val="clear" w:color="auto" w:fill="auto"/>
        <w:spacing w:after="0" w:line="240" w:lineRule="atLeast"/>
        <w:ind w:left="20" w:firstLine="54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  <w:r w:rsidR="00DF7E6F" w:rsidRPr="00795656">
        <w:rPr>
          <w:color w:val="auto"/>
          <w:sz w:val="24"/>
          <w:szCs w:val="24"/>
        </w:rPr>
        <w:t xml:space="preserve"> </w:t>
      </w:r>
    </w:p>
    <w:p w14:paraId="13BEAAED" w14:textId="77777777"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14B002B8" w14:textId="77777777"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F64FE4C" w14:textId="1765AAD9"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 в случае,</w:t>
      </w:r>
      <w:r w:rsidR="00F10EDC">
        <w:rPr>
          <w:color w:val="auto"/>
          <w:sz w:val="24"/>
          <w:szCs w:val="24"/>
        </w:rPr>
        <w:t xml:space="preserve"> </w:t>
      </w:r>
      <w:r w:rsidRPr="003531B9">
        <w:rPr>
          <w:color w:val="auto"/>
          <w:sz w:val="24"/>
          <w:szCs w:val="24"/>
        </w:rPr>
        <w:t>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14:paraId="207C7EF4" w14:textId="77777777"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631F2C35" w14:textId="77777777" w:rsidR="003531B9" w:rsidRPr="003531B9" w:rsidRDefault="003531B9" w:rsidP="003531B9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3DEFD7BA" w14:textId="77777777"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color w:val="auto"/>
          <w:sz w:val="24"/>
          <w:szCs w:val="24"/>
        </w:rPr>
        <w:t xml:space="preserve">Земельного </w:t>
      </w:r>
      <w:r w:rsidRPr="003531B9">
        <w:rPr>
          <w:color w:val="auto"/>
          <w:sz w:val="24"/>
          <w:szCs w:val="24"/>
        </w:rPr>
        <w:t xml:space="preserve">Кодекса </w:t>
      </w:r>
      <w:r>
        <w:rPr>
          <w:color w:val="auto"/>
          <w:sz w:val="24"/>
          <w:szCs w:val="24"/>
        </w:rPr>
        <w:t>Российской Федерации</w:t>
      </w:r>
      <w:r w:rsidRPr="003531B9">
        <w:rPr>
          <w:color w:val="auto"/>
          <w:sz w:val="24"/>
          <w:szCs w:val="24"/>
        </w:rPr>
        <w:t>;</w:t>
      </w:r>
    </w:p>
    <w:p w14:paraId="3533D8AE" w14:textId="77777777"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210C6A72" w14:textId="77777777"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8) цель использования земельного участка;</w:t>
      </w:r>
    </w:p>
    <w:p w14:paraId="745C6C15" w14:textId="77777777"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18AB4536" w14:textId="77777777" w:rsidR="003531B9" w:rsidRPr="003531B9" w:rsidRDefault="003531B9" w:rsidP="009D1FCF">
      <w:pPr>
        <w:pStyle w:val="1"/>
        <w:tabs>
          <w:tab w:val="left" w:pos="1042"/>
        </w:tabs>
        <w:spacing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7D8AEB86" w14:textId="77777777" w:rsidR="0095473E" w:rsidRPr="00795656" w:rsidRDefault="003531B9" w:rsidP="009D1FCF">
      <w:pPr>
        <w:pStyle w:val="1"/>
        <w:shd w:val="clear" w:color="auto" w:fill="auto"/>
        <w:tabs>
          <w:tab w:val="left" w:pos="1042"/>
        </w:tabs>
        <w:spacing w:after="0"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11) почтовый адрес и (или) адрес электронн</w:t>
      </w:r>
      <w:r w:rsidR="009D1FCF">
        <w:rPr>
          <w:color w:val="auto"/>
          <w:sz w:val="24"/>
          <w:szCs w:val="24"/>
        </w:rPr>
        <w:t>ой почты для связи с заявителем</w:t>
      </w:r>
      <w:r w:rsidR="005626D3" w:rsidRPr="00795656">
        <w:rPr>
          <w:color w:val="auto"/>
          <w:sz w:val="24"/>
          <w:szCs w:val="24"/>
        </w:rPr>
        <w:t>.</w:t>
      </w:r>
    </w:p>
    <w:p w14:paraId="557A7BC0" w14:textId="77777777" w:rsidR="00E77599" w:rsidRDefault="00FF5504" w:rsidP="00E77599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14:paraId="56EA4931" w14:textId="77777777" w:rsidR="002910E0" w:rsidRPr="002910E0" w:rsidRDefault="00E77599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10E0" w:rsidRPr="002910E0">
        <w:rPr>
          <w:sz w:val="24"/>
          <w:szCs w:val="24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7506D1D6" w14:textId="77777777"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21ACF44F" w14:textId="77777777"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03252E07" w14:textId="32580087"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4) 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14:paraId="44638647" w14:textId="77777777" w:rsidR="002910E0" w:rsidRPr="002910E0" w:rsidRDefault="002910E0" w:rsidP="002910E0">
      <w:pPr>
        <w:pStyle w:val="1"/>
        <w:spacing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23336D" w14:textId="77777777" w:rsidR="002910E0" w:rsidRDefault="002910E0" w:rsidP="002910E0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1678C114" w14:textId="77777777" w:rsidR="0095473E" w:rsidRPr="00795656" w:rsidRDefault="006A5A16" w:rsidP="002910E0">
      <w:pPr>
        <w:pStyle w:val="1"/>
        <w:shd w:val="clear" w:color="auto" w:fill="auto"/>
        <w:spacing w:after="0" w:line="240" w:lineRule="atLeast"/>
        <w:ind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14:paraId="3193E5FF" w14:textId="77777777" w:rsidR="0095473E" w:rsidRPr="00795656" w:rsidRDefault="00FF5504" w:rsidP="00E54EA4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11EB374A" w14:textId="77777777" w:rsidR="0095473E" w:rsidRPr="00795656" w:rsidRDefault="00516703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14:paraId="07B4C896" w14:textId="77777777"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14:paraId="3D7FC688" w14:textId="77777777"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14:paraId="69F03768" w14:textId="77777777" w:rsidR="0095473E" w:rsidRPr="00795656" w:rsidRDefault="00B374CD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14:paraId="3F8A6F1E" w14:textId="77777777" w:rsidR="0095473E" w:rsidRPr="00795656" w:rsidRDefault="00516703" w:rsidP="00E54EA4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="006A5A16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6A5A16"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="006A5A16"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14:paraId="3CD59FAD" w14:textId="77777777"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14:paraId="6A5B7827" w14:textId="77777777"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14:paraId="521D54DF" w14:textId="77777777" w:rsidR="0095473E" w:rsidRPr="00795656" w:rsidRDefault="006A5A16" w:rsidP="00E54EA4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14:paraId="4A4DCDA5" w14:textId="77777777" w:rsidR="0095473E" w:rsidRPr="00795656" w:rsidRDefault="006A5A16" w:rsidP="00E54EA4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14:paraId="25D71C98" w14:textId="77777777" w:rsidR="0095473E" w:rsidRPr="00795656" w:rsidRDefault="006A5A16" w:rsidP="00E54EA4">
      <w:pPr>
        <w:pStyle w:val="1"/>
        <w:shd w:val="clear" w:color="auto" w:fill="auto"/>
        <w:spacing w:after="0" w:line="240" w:lineRule="atLeast"/>
        <w:ind w:left="20"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870AB0A" w14:textId="77777777" w:rsidR="003A68CB" w:rsidRPr="00795656" w:rsidRDefault="00FC5BF8" w:rsidP="009D1FCF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proofErr w:type="spellStart"/>
      <w:r w:rsidR="003A68CB" w:rsidRPr="00795656">
        <w:rPr>
          <w:sz w:val="24"/>
          <w:szCs w:val="24"/>
          <w:lang w:val="en-US"/>
        </w:rPr>
        <w:t>xls</w:t>
      </w:r>
      <w:proofErr w:type="spellEnd"/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14:paraId="255E84D6" w14:textId="77777777" w:rsidR="003A68CB" w:rsidRPr="00795656" w:rsidRDefault="00626A84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14:paraId="361AD64B" w14:textId="77777777" w:rsidR="003A68CB" w:rsidRPr="00EA0727" w:rsidRDefault="00890876" w:rsidP="00C859BF">
      <w:pPr>
        <w:pStyle w:val="af8"/>
        <w:rPr>
          <w:rFonts w:ascii="Times New Roman" w:hAnsi="Times New Roman" w:cs="Times New Roman"/>
        </w:rPr>
      </w:pPr>
      <w:r w:rsidRPr="00EA0727">
        <w:rPr>
          <w:rFonts w:ascii="Times New Roman" w:hAnsi="Times New Roman" w:cs="Times New Roman"/>
        </w:rPr>
        <w:t xml:space="preserve">Качество предоставляемых </w:t>
      </w:r>
      <w:r w:rsidR="003A68CB" w:rsidRPr="00EA0727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EA0727">
        <w:rPr>
          <w:rFonts w:ascii="Times New Roman" w:hAnsi="Times New Roman" w:cs="Times New Roman"/>
          <w:lang w:val="en-US"/>
        </w:rPr>
        <w:t>PDF</w:t>
      </w:r>
      <w:r w:rsidR="003A68CB" w:rsidRPr="00EA0727">
        <w:rPr>
          <w:rFonts w:ascii="Times New Roman" w:hAnsi="Times New Roman" w:cs="Times New Roman"/>
        </w:rPr>
        <w:t xml:space="preserve">, </w:t>
      </w:r>
      <w:r w:rsidR="003A68CB" w:rsidRPr="00EA0727">
        <w:rPr>
          <w:rFonts w:ascii="Times New Roman" w:hAnsi="Times New Roman" w:cs="Times New Roman"/>
          <w:lang w:val="en-US"/>
        </w:rPr>
        <w:t>TIF</w:t>
      </w:r>
      <w:r w:rsidR="003A68CB" w:rsidRPr="00EA0727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3E9BB8D6" w14:textId="77777777" w:rsidR="003A68CB" w:rsidRPr="00795656" w:rsidRDefault="003A68CB" w:rsidP="009D1FCF">
      <w:pPr>
        <w:pStyle w:val="1"/>
        <w:shd w:val="clear" w:color="auto" w:fill="auto"/>
        <w:tabs>
          <w:tab w:val="left" w:pos="1138"/>
        </w:tabs>
        <w:spacing w:after="300" w:line="240" w:lineRule="atLeast"/>
        <w:ind w:right="20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14:paraId="770ECF6B" w14:textId="77777777"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14:paraId="0E38285F" w14:textId="77777777"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1B717897" w14:textId="77777777" w:rsidR="0061519C" w:rsidRPr="0061519C" w:rsidRDefault="00FC5BF8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3961DB" w:rsidRPr="00795656">
        <w:rPr>
          <w:sz w:val="24"/>
          <w:szCs w:val="24"/>
        </w:rPr>
        <w:t xml:space="preserve">. </w:t>
      </w:r>
      <w:r w:rsidR="0061519C" w:rsidRPr="0061519C">
        <w:rPr>
          <w:sz w:val="24"/>
          <w:szCs w:val="24"/>
        </w:rPr>
        <w:t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</w:t>
      </w:r>
      <w:r w:rsidR="0061519C">
        <w:rPr>
          <w:sz w:val="24"/>
          <w:szCs w:val="24"/>
        </w:rPr>
        <w:t>ом</w:t>
      </w:r>
      <w:r w:rsidR="0061519C" w:rsidRPr="0061519C">
        <w:rPr>
          <w:sz w:val="24"/>
          <w:szCs w:val="24"/>
        </w:rPr>
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14:paraId="6B2BF58C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на испрашиваемый земельный участок;</w:t>
      </w:r>
    </w:p>
    <w:p w14:paraId="1077DAA6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здания, сооружения, расположенного на испрашиваемом земельном участке;</w:t>
      </w:r>
    </w:p>
    <w:p w14:paraId="610BBD3D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14:paraId="1A67AA13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ЕГРЮЛ о юридическом лице, являющемся заявителем;</w:t>
      </w:r>
    </w:p>
    <w:p w14:paraId="15F4575F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14:paraId="59C8A164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709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14:paraId="00E456EB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Если заявление и документы, указанные в подразделе 2.6 настоящего Административного регламента, представляются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14:paraId="52E723D3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14:paraId="0856472C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70F5290A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14:paraId="08345E78" w14:textId="77777777" w:rsidR="0095473E" w:rsidRPr="00795656" w:rsidRDefault="0061519C" w:rsidP="0061519C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426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Непредставление указанных документов не является основанием для </w:t>
      </w:r>
      <w:r w:rsidR="006A5A16" w:rsidRPr="00795656">
        <w:rPr>
          <w:sz w:val="24"/>
          <w:szCs w:val="24"/>
        </w:rPr>
        <w:lastRenderedPageBreak/>
        <w:t xml:space="preserve">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14:paraId="5C18E28E" w14:textId="77777777" w:rsidR="00DF7E6F" w:rsidRPr="00795656" w:rsidRDefault="00DF7E6F" w:rsidP="003961DB">
      <w:pPr>
        <w:pStyle w:val="1"/>
        <w:shd w:val="clear" w:color="auto" w:fill="auto"/>
        <w:spacing w:after="0"/>
        <w:ind w:right="23" w:firstLine="709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14:paraId="41B84DEF" w14:textId="77777777" w:rsidR="003961DB" w:rsidRPr="00795656" w:rsidRDefault="003961DB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</w:p>
    <w:p w14:paraId="56929653" w14:textId="77777777"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14:paraId="509DD973" w14:textId="77777777" w:rsidR="0095473E" w:rsidRPr="00795656" w:rsidRDefault="005162B0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34A2E"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14:paraId="52ABEED0" w14:textId="77777777" w:rsidR="0095473E" w:rsidRPr="00795656" w:rsidRDefault="00F320F7" w:rsidP="009C245C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14:paraId="28F579D4" w14:textId="77777777" w:rsidR="006517CC" w:rsidRDefault="006517CC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14:paraId="6C4F92CE" w14:textId="77777777" w:rsidR="002910E0" w:rsidRPr="00795656" w:rsidRDefault="002910E0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910E0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10E0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0E0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14:paraId="43BFCC0B" w14:textId="77777777" w:rsidR="00DF7E6F" w:rsidRDefault="002910E0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14:paraId="3003885B" w14:textId="77777777" w:rsidR="002910E0" w:rsidRPr="00795656" w:rsidRDefault="002910E0" w:rsidP="002910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Pr="002910E0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292D40B" w14:textId="77777777"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14:paraId="25DD5A54" w14:textId="77777777"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37DF0210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14:paraId="015EE679" w14:textId="77777777"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30BC6E73" w14:textId="77777777" w:rsidR="0095473E" w:rsidRPr="00795656" w:rsidRDefault="00516703" w:rsidP="00E54EA4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  <w:t xml:space="preserve"> </w:t>
      </w:r>
      <w:r w:rsidR="002A2359"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14:paraId="47E5F7FC" w14:textId="77777777"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5C676B74" w14:textId="77777777"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E072B" w:rsidRPr="00795656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14:paraId="06922EB1" w14:textId="77777777" w:rsidR="00C55B31" w:rsidRPr="00C55B31" w:rsidRDefault="007033A4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 xml:space="preserve">В случае, если на дату поступления в </w:t>
      </w:r>
      <w:r w:rsidR="00C55B31">
        <w:rPr>
          <w:sz w:val="24"/>
          <w:szCs w:val="24"/>
        </w:rPr>
        <w:t>Администрацию</w:t>
      </w:r>
      <w:r w:rsidR="00C55B31" w:rsidRPr="00C55B31">
        <w:rPr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3D2254">
        <w:rPr>
          <w:sz w:val="24"/>
          <w:szCs w:val="24"/>
        </w:rPr>
        <w:t>Администрации</w:t>
      </w:r>
      <w:r w:rsidR="00C55B31" w:rsidRPr="00C55B31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14:paraId="3115DED8" w14:textId="77777777"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2F12D432" w14:textId="77777777" w:rsidR="00C55B31" w:rsidRDefault="007033A4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14:paraId="00633FD6" w14:textId="77777777" w:rsidR="00C55B31" w:rsidRPr="00C55B31" w:rsidRDefault="004A072A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1</w:t>
      </w:r>
      <w:r w:rsidR="00C55B31" w:rsidRPr="00C55B31">
        <w:t xml:space="preserve"> </w:t>
      </w:r>
      <w:r w:rsidR="00C55B31" w:rsidRPr="00C55B31">
        <w:rPr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14:paraId="7A9494A9" w14:textId="77777777" w:rsidR="00C55B31" w:rsidRPr="00C55B31" w:rsidRDefault="00C55B31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14:paraId="3117FFC6" w14:textId="77777777"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rFonts w:eastAsia="Arial Unicode MS"/>
          <w:color w:val="auto"/>
          <w:sz w:val="24"/>
          <w:szCs w:val="24"/>
        </w:rPr>
      </w:pPr>
      <w:r w:rsidRPr="00C55B31">
        <w:rPr>
          <w:sz w:val="24"/>
          <w:szCs w:val="24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="009C245C" w:rsidRPr="00795656">
        <w:rPr>
          <w:rFonts w:eastAsia="Arial Unicode MS"/>
          <w:color w:val="auto"/>
          <w:sz w:val="24"/>
          <w:szCs w:val="24"/>
        </w:rPr>
        <w:tab/>
      </w:r>
    </w:p>
    <w:p w14:paraId="00BC11D8" w14:textId="77777777" w:rsidR="00C55B31" w:rsidRPr="00C55B31" w:rsidRDefault="00C55B31" w:rsidP="00C55B31">
      <w:pPr>
        <w:pStyle w:val="1"/>
        <w:spacing w:after="0" w:line="240" w:lineRule="atLeast"/>
        <w:ind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 xml:space="preserve"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>
        <w:rPr>
          <w:sz w:val="24"/>
          <w:szCs w:val="24"/>
        </w:rPr>
        <w:t xml:space="preserve">Администрация </w:t>
      </w:r>
      <w:r w:rsidRPr="00C55B31">
        <w:rPr>
          <w:sz w:val="24"/>
          <w:szCs w:val="24"/>
        </w:rPr>
        <w:t>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14:paraId="4A0546D0" w14:textId="77777777" w:rsidR="00C55B31" w:rsidRDefault="00C55B31" w:rsidP="00C55B31">
      <w:pPr>
        <w:pStyle w:val="1"/>
        <w:shd w:val="clear" w:color="auto" w:fill="auto"/>
        <w:spacing w:after="30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14:paraId="477A6E02" w14:textId="77777777" w:rsidR="0095473E" w:rsidRPr="00795656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14:paraId="3EDB1CDE" w14:textId="77777777" w:rsidR="00C55B31" w:rsidRPr="00C55B31" w:rsidRDefault="00AB59A7" w:rsidP="00C55B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C55B3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14:paraId="76EF37D4" w14:textId="77777777" w:rsidR="00D05975" w:rsidRDefault="00C55B31" w:rsidP="00C55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B31">
        <w:rPr>
          <w:rFonts w:ascii="Times New Roman" w:hAnsi="Times New Roman" w:cs="Times New Roman"/>
          <w:sz w:val="24"/>
          <w:szCs w:val="24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14:paraId="523DAF49" w14:textId="77777777" w:rsidR="00C55B31" w:rsidRPr="00795656" w:rsidRDefault="00C55B31" w:rsidP="00C55B31">
      <w:pPr>
        <w:pStyle w:val="ConsPlusNormal"/>
        <w:ind w:firstLine="709"/>
        <w:jc w:val="both"/>
        <w:rPr>
          <w:sz w:val="24"/>
          <w:szCs w:val="24"/>
        </w:rPr>
      </w:pPr>
    </w:p>
    <w:p w14:paraId="237A5352" w14:textId="77777777" w:rsidR="0095473E" w:rsidRPr="00795656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14:paraId="26DB356D" w14:textId="77777777" w:rsidR="00E82E78" w:rsidRPr="00795656" w:rsidRDefault="00180435" w:rsidP="00E82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14:paraId="429D58C2" w14:textId="77777777"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14:paraId="2962F33A" w14:textId="77777777"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14:paraId="5419CF5C" w14:textId="77777777" w:rsidR="00F039BF" w:rsidRPr="00F039BF" w:rsidRDefault="00AB59A7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F039BF" w:rsidRPr="00F039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14:paraId="7D34EDB6" w14:textId="77777777" w:rsidR="00F039BF" w:rsidRPr="00F039BF" w:rsidRDefault="00F039BF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14:paraId="72905188" w14:textId="77777777" w:rsidR="00F039BF" w:rsidRDefault="00F039BF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14:paraId="2594B655" w14:textId="77777777" w:rsidR="0095473E" w:rsidRPr="00795656" w:rsidRDefault="00845F8E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14:paraId="5523B252" w14:textId="77777777" w:rsidR="00EF04A3" w:rsidRPr="00795656" w:rsidRDefault="00EF04A3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557CCCA7" w14:textId="77777777" w:rsidR="0095473E" w:rsidRPr="00795656" w:rsidRDefault="00AB59A7" w:rsidP="00540183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14:paraId="2FC40CD8" w14:textId="77777777"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14:paraId="0F2D7CB5" w14:textId="77777777" w:rsidR="0062414C" w:rsidRPr="00795656" w:rsidRDefault="0018043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14:paraId="5F15F51B" w14:textId="77777777" w:rsidR="00D05975" w:rsidRPr="00795656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</w:p>
    <w:p w14:paraId="68690657" w14:textId="77777777"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20252946" w14:textId="77777777" w:rsidR="0095473E" w:rsidRPr="00795656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6C31B3" w:rsidRPr="00795656">
        <w:rPr>
          <w:sz w:val="24"/>
          <w:szCs w:val="24"/>
        </w:rPr>
        <w:lastRenderedPageBreak/>
        <w:t xml:space="preserve">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CAD2AF6" w14:textId="77777777" w:rsidR="00CA0396" w:rsidRPr="00795656" w:rsidRDefault="00AB59A7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14:paraId="2A55F29D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14:paraId="3E49434F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14:paraId="1BA7F21C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14:paraId="14FFEFCB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14:paraId="399F0D7F" w14:textId="77777777" w:rsidR="00CA0396" w:rsidRPr="00795656" w:rsidRDefault="00AB59A7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14:paraId="25D5974E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14:paraId="0E1A60D5" w14:textId="77777777" w:rsidR="00CA0396" w:rsidRPr="00795656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14:paraId="25018886" w14:textId="77777777"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14:paraId="46DF388C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14:paraId="7C8931B7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14:paraId="36453809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14:paraId="1883832B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14:paraId="084BD08E" w14:textId="77777777"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8C9972" w14:textId="77777777"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582AF4" w:rsidRPr="00795656">
        <w:rPr>
          <w:sz w:val="24"/>
          <w:szCs w:val="24"/>
        </w:rPr>
        <w:lastRenderedPageBreak/>
        <w:t>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14:paraId="2FE79DA8" w14:textId="77777777"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6397F771" w14:textId="77777777" w:rsidR="0083520C" w:rsidRPr="00795656" w:rsidRDefault="0083520C" w:rsidP="008352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14:paraId="57FC99D8" w14:textId="77777777"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14:paraId="10A6CD9C" w14:textId="77777777"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14:paraId="6A2AA0DA" w14:textId="77777777" w:rsidR="0095473E" w:rsidRPr="00795656" w:rsidRDefault="00AB59A7" w:rsidP="0083520C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14:paraId="0069BA78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14:paraId="732336F4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14:paraId="290012AC" w14:textId="77777777" w:rsidR="00E12B40" w:rsidRPr="00795656" w:rsidRDefault="00E12B40" w:rsidP="00E12B4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32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14:paraId="02D9253B" w14:textId="77777777" w:rsidR="00E12B40" w:rsidRPr="00795656" w:rsidRDefault="00E12B40" w:rsidP="00E12B40">
      <w:pPr>
        <w:spacing w:line="240" w:lineRule="atLeast"/>
        <w:ind w:right="20" w:firstLine="708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14:paraId="5F760C9E" w14:textId="77777777" w:rsidR="006975AF" w:rsidRPr="00795656" w:rsidRDefault="006975AF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4ECEEE7A" w14:textId="77777777" w:rsidR="00794218" w:rsidRPr="00795656" w:rsidRDefault="00794218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739FB06F" w14:textId="77777777"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04084AA" w14:textId="77777777" w:rsidR="0095473E" w:rsidRPr="00795656" w:rsidRDefault="00EC618D" w:rsidP="00EC618D">
      <w:pPr>
        <w:pStyle w:val="1"/>
        <w:shd w:val="clear" w:color="auto" w:fill="auto"/>
        <w:spacing w:after="304" w:line="240" w:lineRule="atLeast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F33ED8"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14:paraId="562E4ECA" w14:textId="77777777" w:rsidR="0095473E" w:rsidRPr="00795656" w:rsidRDefault="00180435" w:rsidP="00E54EA4">
      <w:pPr>
        <w:pStyle w:val="1"/>
        <w:shd w:val="clear" w:color="auto" w:fill="auto"/>
        <w:tabs>
          <w:tab w:val="left" w:pos="114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14:paraId="49917DD7" w14:textId="77777777" w:rsidR="0095473E" w:rsidRPr="00795656" w:rsidRDefault="00420C5A" w:rsidP="00E54EA4">
      <w:pPr>
        <w:pStyle w:val="1"/>
        <w:shd w:val="clear" w:color="auto" w:fill="auto"/>
        <w:tabs>
          <w:tab w:val="left" w:pos="10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14:paraId="6D956E81" w14:textId="77777777" w:rsidR="0095473E" w:rsidRPr="00795656" w:rsidRDefault="00420C5A" w:rsidP="00E54EA4">
      <w:pPr>
        <w:pStyle w:val="1"/>
        <w:shd w:val="clear" w:color="auto" w:fill="auto"/>
        <w:tabs>
          <w:tab w:val="left" w:pos="104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14:paraId="18BD3D0F" w14:textId="77777777" w:rsidR="00503806" w:rsidRPr="00795656" w:rsidRDefault="00420C5A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14:paraId="2EDC1508" w14:textId="77777777" w:rsidR="00503806" w:rsidRPr="00795656" w:rsidRDefault="00503806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14:paraId="4C1FB0AB" w14:textId="77777777" w:rsidR="00875274" w:rsidRPr="00795656" w:rsidRDefault="00875274" w:rsidP="00503806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14:paraId="76C96503" w14:textId="77777777"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27351C94" w14:textId="77777777"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14:paraId="3B96103D" w14:textId="77777777" w:rsidR="00420C5A" w:rsidRPr="00795656" w:rsidRDefault="00F33ED8" w:rsidP="00F33ED8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</w:t>
      </w:r>
      <w:r w:rsidR="00420C5A" w:rsidRPr="00795656">
        <w:rPr>
          <w:sz w:val="24"/>
          <w:szCs w:val="24"/>
        </w:rPr>
        <w:lastRenderedPageBreak/>
        <w:t>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14:paraId="06F9D007" w14:textId="36BDAAAC" w:rsidR="00635B4B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F33ED8">
        <w:rPr>
          <w:sz w:val="24"/>
          <w:szCs w:val="24"/>
        </w:rPr>
        <w:t xml:space="preserve">Главе </w:t>
      </w:r>
      <w:proofErr w:type="spellStart"/>
      <w:r w:rsidR="00272FC5">
        <w:rPr>
          <w:sz w:val="24"/>
          <w:szCs w:val="24"/>
        </w:rPr>
        <w:t>Луговского</w:t>
      </w:r>
      <w:proofErr w:type="spellEnd"/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14:paraId="38AE442E" w14:textId="77777777" w:rsidR="00420C5A" w:rsidRPr="00795656" w:rsidRDefault="00F33ED8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14:paraId="107A75ED" w14:textId="77777777" w:rsidR="00420C5A" w:rsidRPr="00795656" w:rsidRDefault="00420C5A" w:rsidP="00420C5A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14:paraId="450AB713" w14:textId="77777777" w:rsidR="00420C5A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14:paraId="471E33A9" w14:textId="77777777" w:rsidR="001B5A1F" w:rsidRPr="00795656" w:rsidRDefault="001B5A1F" w:rsidP="001B5A1F">
      <w:pPr>
        <w:spacing w:line="240" w:lineRule="atLeast"/>
        <w:ind w:left="23" w:right="23" w:firstLine="69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6CB0B97A" w14:textId="77777777" w:rsidR="00AB1B10" w:rsidRPr="00795656" w:rsidRDefault="001B5A1F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14:paraId="52C86A6A" w14:textId="77777777"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6DA75054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14:paraId="46C18EF7" w14:textId="77777777"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0A967BAA" w14:textId="77777777"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14:paraId="4A12EBBE" w14:textId="77777777"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14:paraId="52EAC0B3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14:paraId="12EF635B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14:paraId="04C342C0" w14:textId="77777777" w:rsidR="0083622E" w:rsidRPr="00795656" w:rsidRDefault="0083622E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14:paraId="51E46510" w14:textId="77777777" w:rsidR="0083622E" w:rsidRPr="00795656" w:rsidRDefault="00F33ED8" w:rsidP="00F33ED8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14:paraId="4206022F" w14:textId="77777777" w:rsidR="0083622E" w:rsidRPr="00795656" w:rsidRDefault="00F33ED8" w:rsidP="00F33ED8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14:paraId="7B8EAA13" w14:textId="77777777" w:rsidR="001B5A1F" w:rsidRPr="00795656" w:rsidRDefault="001B5A1F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14:paraId="2B1F9569" w14:textId="77777777" w:rsidR="0083622E" w:rsidRPr="00795656" w:rsidRDefault="0083622E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14:paraId="75B3B662" w14:textId="77777777"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14:paraId="0A68B442" w14:textId="77777777"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14:paraId="6DD7F5C1" w14:textId="77777777" w:rsidR="0095473E" w:rsidRPr="00795656" w:rsidRDefault="00382ECB" w:rsidP="00382ECB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lastRenderedPageBreak/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10FBECA5" w14:textId="77777777" w:rsidR="008635A0" w:rsidRPr="00795656" w:rsidRDefault="00382ECB" w:rsidP="00777C0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>
        <w:rPr>
          <w:sz w:val="24"/>
          <w:szCs w:val="24"/>
        </w:rPr>
        <w:t>ронного взаимодействия, запросы.</w:t>
      </w:r>
    </w:p>
    <w:p w14:paraId="2BB22F6A" w14:textId="77777777" w:rsidR="0095473E" w:rsidRPr="00795656" w:rsidRDefault="008635A0" w:rsidP="00E54EA4">
      <w:pPr>
        <w:pStyle w:val="1"/>
        <w:shd w:val="clear" w:color="auto" w:fill="auto"/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14:paraId="6DD1B532" w14:textId="77777777" w:rsidR="0095473E" w:rsidRPr="00795656" w:rsidRDefault="00382ECB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21212824" w14:textId="77777777" w:rsidR="001B5A1F" w:rsidRPr="00795656" w:rsidRDefault="001B5A1F" w:rsidP="001B5A1F">
      <w:pPr>
        <w:spacing w:line="0" w:lineRule="atLeast"/>
        <w:ind w:right="23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14:paraId="100DB2FD" w14:textId="77777777" w:rsidR="00955600" w:rsidRPr="00795656" w:rsidRDefault="00955600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14:paraId="78985971" w14:textId="77777777"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14:paraId="07AC3379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14:paraId="743F6054" w14:textId="77777777"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14:paraId="3E5F5946" w14:textId="77777777" w:rsidR="0095473E" w:rsidRPr="00795656" w:rsidRDefault="00382ECB" w:rsidP="00382ECB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6AF0957D" w14:textId="77777777" w:rsidR="0095473E" w:rsidRPr="00795656" w:rsidRDefault="00382ECB" w:rsidP="00382ECB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>
        <w:rPr>
          <w:sz w:val="24"/>
          <w:szCs w:val="24"/>
        </w:rPr>
        <w:t>о и</w:t>
      </w:r>
      <w:r w:rsidR="006A5A16" w:rsidRPr="00795656">
        <w:rPr>
          <w:sz w:val="24"/>
          <w:szCs w:val="24"/>
        </w:rPr>
        <w:t xml:space="preserve"> следующих проектов решений </w:t>
      </w:r>
      <w:r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>:</w:t>
      </w:r>
    </w:p>
    <w:p w14:paraId="2AA3CC0E" w14:textId="77777777" w:rsidR="0095473E" w:rsidRPr="00795656" w:rsidRDefault="00382ECB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="006A5A16" w:rsidRPr="00795656">
        <w:rPr>
          <w:sz w:val="24"/>
          <w:szCs w:val="24"/>
        </w:rPr>
        <w:t xml:space="preserve"> земельного участка;</w:t>
      </w:r>
    </w:p>
    <w:p w14:paraId="68D80170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письма </w:t>
      </w:r>
      <w:r w:rsidR="00382ECB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об отказе в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Pr="00795656">
        <w:rPr>
          <w:sz w:val="24"/>
          <w:szCs w:val="24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795656">
        <w:rPr>
          <w:sz w:val="24"/>
          <w:szCs w:val="24"/>
        </w:rPr>
        <w:t xml:space="preserve">частью </w:t>
      </w:r>
      <w:r w:rsidR="00382ECB">
        <w:rPr>
          <w:sz w:val="24"/>
          <w:szCs w:val="24"/>
        </w:rPr>
        <w:t>22</w:t>
      </w:r>
      <w:r w:rsidR="00955600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подраздел</w:t>
      </w:r>
      <w:r w:rsidR="00955600" w:rsidRPr="00795656">
        <w:rPr>
          <w:sz w:val="24"/>
          <w:szCs w:val="24"/>
        </w:rPr>
        <w:t>а</w:t>
      </w:r>
      <w:r w:rsidR="008D5727" w:rsidRPr="00795656">
        <w:rPr>
          <w:sz w:val="24"/>
          <w:szCs w:val="24"/>
        </w:rPr>
        <w:t xml:space="preserve"> 2.10 </w:t>
      </w:r>
      <w:r w:rsidR="00955600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регламента).</w:t>
      </w:r>
    </w:p>
    <w:p w14:paraId="41BC030C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14:paraId="64CDC9A2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14:paraId="45BD49BB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течении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14:paraId="09C26AC5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14:paraId="0286C742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 xml:space="preserve"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</w:t>
      </w:r>
      <w:r w:rsidRPr="00383710">
        <w:rPr>
          <w:sz w:val="24"/>
          <w:szCs w:val="24"/>
        </w:rPr>
        <w:lastRenderedPageBreak/>
        <w:t>направляется почтовым отправлением в течение трех рабочих дней со дня их подписания.</w:t>
      </w:r>
    </w:p>
    <w:p w14:paraId="0796F197" w14:textId="77777777" w:rsidR="00383710" w:rsidRPr="00383710" w:rsidRDefault="00383710" w:rsidP="00383710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14:paraId="44BEF3B1" w14:textId="77777777" w:rsidR="00383710" w:rsidRDefault="00383710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14:paraId="6C97A2DB" w14:textId="77777777" w:rsidR="0095473E" w:rsidRPr="00795656" w:rsidRDefault="00383710" w:rsidP="00383710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14:paraId="104FAD1D" w14:textId="77777777" w:rsidR="0095473E" w:rsidRPr="00795656" w:rsidRDefault="00383710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tLeas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777C09">
        <w:rPr>
          <w:sz w:val="24"/>
          <w:szCs w:val="24"/>
        </w:rPr>
        <w:t>предварительном согласовании предоставления земельного участка;</w:t>
      </w:r>
    </w:p>
    <w:p w14:paraId="5BB0E742" w14:textId="77777777" w:rsidR="00777C09" w:rsidRPr="00777C09" w:rsidRDefault="00777C09" w:rsidP="00777C09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письмо</w:t>
      </w:r>
      <w:r w:rsidR="006A5A16" w:rsidRPr="00777C09">
        <w:rPr>
          <w:rFonts w:ascii="Times New Roman" w:hAnsi="Times New Roman" w:cs="Times New Roman"/>
        </w:rPr>
        <w:t xml:space="preserve"> </w:t>
      </w:r>
      <w:r w:rsidR="00383710" w:rsidRPr="00777C09">
        <w:rPr>
          <w:rFonts w:ascii="Times New Roman" w:hAnsi="Times New Roman" w:cs="Times New Roman"/>
        </w:rPr>
        <w:t>Администрации</w:t>
      </w:r>
      <w:r w:rsidR="004D23E2" w:rsidRPr="00777C09">
        <w:rPr>
          <w:rFonts w:ascii="Times New Roman" w:hAnsi="Times New Roman" w:cs="Times New Roman"/>
        </w:rPr>
        <w:t xml:space="preserve"> </w:t>
      </w:r>
      <w:r w:rsidR="006A5A16" w:rsidRPr="00777C09">
        <w:rPr>
          <w:rFonts w:ascii="Times New Roman" w:hAnsi="Times New Roman" w:cs="Times New Roman"/>
        </w:rPr>
        <w:t xml:space="preserve">об отказе </w:t>
      </w:r>
      <w:bookmarkStart w:id="0" w:name="_Hlk16589197"/>
      <w:r w:rsidRPr="00777C09">
        <w:rPr>
          <w:rFonts w:ascii="Times New Roman" w:eastAsia="Times New Roman" w:hAnsi="Times New Roman" w:cs="Times New Roman"/>
        </w:rPr>
        <w:t>о предварительном согласовании предоставления земельного участка;</w:t>
      </w:r>
    </w:p>
    <w:p w14:paraId="2CA4B1E2" w14:textId="77777777" w:rsidR="00383710" w:rsidRPr="00777C09" w:rsidRDefault="00383710" w:rsidP="00777C09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607" w:right="40"/>
        <w:jc w:val="left"/>
        <w:rPr>
          <w:color w:val="auto"/>
          <w:kern w:val="2"/>
          <w:lang w:eastAsia="en-US" w:bidi="hi-IN"/>
        </w:rPr>
      </w:pPr>
    </w:p>
    <w:p w14:paraId="4548FBF3" w14:textId="77777777"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14:paraId="1BF672BF" w14:textId="77777777"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589CB837" w14:textId="77777777" w:rsidR="006E1E2F" w:rsidRPr="00795656" w:rsidRDefault="00383710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14:paraId="0F5403FA" w14:textId="77777777" w:rsidR="006E1E2F" w:rsidRPr="00795656" w:rsidRDefault="00383710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48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14:paraId="25295A2D" w14:textId="77777777"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14:paraId="3E752758" w14:textId="77777777"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14:paraId="2F73413F" w14:textId="77777777"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14:paraId="739AE566" w14:textId="77777777"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14:paraId="185F8041" w14:textId="77777777" w:rsidR="006E1E2F" w:rsidRPr="00795656" w:rsidRDefault="006E1E2F" w:rsidP="006E1E2F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lastRenderedPageBreak/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14:paraId="22C7FD61" w14:textId="77777777" w:rsidR="006E1E2F" w:rsidRPr="00795656" w:rsidRDefault="006E1E2F" w:rsidP="00E54EA4">
      <w:pPr>
        <w:pStyle w:val="1"/>
        <w:shd w:val="clear" w:color="auto" w:fill="auto"/>
        <w:spacing w:after="240" w:line="240" w:lineRule="atLeast"/>
        <w:ind w:left="40" w:right="40" w:firstLine="720"/>
        <w:jc w:val="center"/>
        <w:rPr>
          <w:color w:val="FF0000"/>
          <w:sz w:val="24"/>
          <w:szCs w:val="24"/>
        </w:rPr>
      </w:pPr>
    </w:p>
    <w:p w14:paraId="6D503BD1" w14:textId="77777777" w:rsidR="0095473E" w:rsidRPr="00795656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14:paraId="3A13A900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F474A61" w14:textId="77777777"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0CFD3BDD" w14:textId="77777777" w:rsidR="00635B4B" w:rsidRPr="00795656" w:rsidRDefault="00180435" w:rsidP="00635B4B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83710">
        <w:rPr>
          <w:sz w:val="24"/>
          <w:szCs w:val="24"/>
        </w:rPr>
        <w:t>49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14:paraId="69EE51D8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14:paraId="76C6AD06" w14:textId="77777777" w:rsidR="00D65FFD" w:rsidRPr="00795656" w:rsidRDefault="00383710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14:paraId="3EE8AC0D" w14:textId="77777777"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14:paraId="7F1D45B6" w14:textId="77777777"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10852E7" w14:textId="77777777"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14:paraId="57611E17" w14:textId="77777777" w:rsidR="00D65FFD" w:rsidRPr="00795656" w:rsidRDefault="00180435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383710">
        <w:rPr>
          <w:rFonts w:ascii="Times New Roman" w:hAnsi="Times New Roman" w:cs="Times New Roman"/>
        </w:rPr>
        <w:t>51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14:paraId="43CC3EB5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777C09">
        <w:rPr>
          <w:rFonts w:ascii="Times New Roman" w:eastAsia="Calibri" w:hAnsi="Times New Roman" w:cs="Times New Roman"/>
          <w:color w:val="auto"/>
        </w:rPr>
        <w:t>Главой</w:t>
      </w:r>
      <w:r w:rsidR="001A30D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14:paraId="0D8E843E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14:paraId="2F73F3E0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14:paraId="0E5F9871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0467E625" w14:textId="77777777"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777C09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20F4CAAC" w14:textId="77777777"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6A0FE8EC" w14:textId="77777777" w:rsidR="00AC1BFC" w:rsidRPr="00795656" w:rsidRDefault="00180435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1A30DA"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14:paraId="7F6787A9" w14:textId="77777777" w:rsidR="00AC1BFC" w:rsidRPr="00795656" w:rsidRDefault="00AC1BFC" w:rsidP="00E54EA4">
      <w:pPr>
        <w:pStyle w:val="ConsPlusNormal"/>
        <w:spacing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14:paraId="41CC6E1B" w14:textId="77777777" w:rsidR="00AC1BFC" w:rsidRPr="00795656" w:rsidRDefault="001A30DA" w:rsidP="00644E8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14:paraId="5AA8EAA2" w14:textId="77777777"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14:paraId="1D3E271D" w14:textId="77777777"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46F4A57" w14:textId="77777777" w:rsidR="00D56EAE" w:rsidRPr="00795656" w:rsidRDefault="001A30DA" w:rsidP="00D56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C83DE65" w14:textId="77777777" w:rsidR="00D56EAE" w:rsidRPr="00795656" w:rsidRDefault="004C7D3A" w:rsidP="00D56E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14:paraId="19F7AD06" w14:textId="77777777"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14:paraId="4DB57B0C" w14:textId="77777777"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3" w:name="Par431"/>
      <w:bookmarkStart w:id="4" w:name="_Hlk535421080"/>
      <w:bookmarkEnd w:id="3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14:paraId="463E5A38" w14:textId="77777777"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117EE88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14:paraId="6E26CF97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14:paraId="61F6BB2E" w14:textId="77777777" w:rsidR="00D56EAE" w:rsidRPr="00795656" w:rsidRDefault="004C7D3A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14:paraId="5177C022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14:paraId="7A12ABD2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</w:t>
      </w:r>
      <w:r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14:paraId="39567E77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463E79B7" w14:textId="77777777"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5D03D31" w14:textId="77777777"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14:paraId="00C8673B" w14:textId="77777777" w:rsidR="00D56EAE" w:rsidRPr="00795656" w:rsidRDefault="004C7D3A" w:rsidP="00D56EAE">
      <w:pPr>
        <w:ind w:firstLine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14:paraId="232D0186" w14:textId="77777777"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14:paraId="10A04946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14:paraId="7027CE5E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14:paraId="4224DCBA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4C7D3A">
        <w:rPr>
          <w:rFonts w:ascii="Times New Roman" w:eastAsia="Times New Roman" w:hAnsi="Times New Roman" w:cs="Times New Roman"/>
          <w:color w:val="auto"/>
        </w:rPr>
        <w:t>58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5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14:paraId="1B34B572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2"/>
    </w:p>
    <w:p w14:paraId="5021A324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14:paraId="357C75EB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14:paraId="02C48A0C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14:paraId="48F0A163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14:paraId="526C2131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942378F" w14:textId="77777777" w:rsidR="00E07AC9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4C7D3A">
        <w:rPr>
          <w:rFonts w:ascii="Times New Roman" w:eastAsia="Times New Roman" w:hAnsi="Times New Roman" w:cs="Times New Roman"/>
          <w:color w:val="auto"/>
        </w:rPr>
        <w:t>59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14:paraId="1C5A2BDD" w14:textId="77777777" w:rsidR="00EF70C5" w:rsidRPr="00795656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14:paraId="4A5178A1" w14:textId="77777777"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14:paraId="328D8CEF" w14:textId="77777777"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14:paraId="7B647B7F" w14:textId="77777777"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5"/>
    <w:p w14:paraId="58E2ACB3" w14:textId="77777777"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14:paraId="0B0828B8" w14:textId="77777777"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14:paraId="530EDE94" w14:textId="77777777"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14:paraId="7C7DB565" w14:textId="77777777"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14:paraId="7DA4D787" w14:textId="77777777" w:rsidR="002302BE" w:rsidRDefault="002302BE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14:paraId="0C3F50F7" w14:textId="77777777" w:rsidR="00272FC5" w:rsidRPr="00F10EDC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F10EDC">
        <w:rPr>
          <w:sz w:val="24"/>
          <w:szCs w:val="24"/>
        </w:rPr>
        <w:lastRenderedPageBreak/>
        <w:t xml:space="preserve">Приложение № </w:t>
      </w:r>
      <w:r w:rsidR="00D56EAE" w:rsidRPr="00F10EDC">
        <w:rPr>
          <w:sz w:val="24"/>
          <w:szCs w:val="24"/>
        </w:rPr>
        <w:t>1</w:t>
      </w:r>
    </w:p>
    <w:p w14:paraId="37ED4F5A" w14:textId="16CB8EF7" w:rsidR="00500F1A" w:rsidRPr="00F10EDC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F10EDC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F10EDC">
        <w:rPr>
          <w:sz w:val="24"/>
          <w:szCs w:val="24"/>
        </w:rPr>
        <w:t>муниципальной</w:t>
      </w:r>
      <w:r w:rsidRPr="00F10EDC">
        <w:rPr>
          <w:sz w:val="24"/>
          <w:szCs w:val="24"/>
        </w:rPr>
        <w:t xml:space="preserve"> услуги «</w:t>
      </w:r>
      <w:r w:rsidR="002302BE" w:rsidRPr="00F10EDC">
        <w:rPr>
          <w:sz w:val="24"/>
          <w:szCs w:val="24"/>
        </w:rPr>
        <w:t>Предварительное согласование предоставления</w:t>
      </w:r>
      <w:r w:rsidR="00067F35" w:rsidRPr="00F10EDC">
        <w:rPr>
          <w:sz w:val="24"/>
          <w:szCs w:val="24"/>
        </w:rPr>
        <w:t xml:space="preserve"> земельного участка, находящегося в собственности </w:t>
      </w:r>
      <w:proofErr w:type="spellStart"/>
      <w:r w:rsidR="00272FC5" w:rsidRPr="00F10EDC">
        <w:rPr>
          <w:sz w:val="24"/>
          <w:szCs w:val="24"/>
        </w:rPr>
        <w:t>Луговского</w:t>
      </w:r>
      <w:proofErr w:type="spellEnd"/>
      <w:r w:rsidR="004C7D3A" w:rsidRPr="00F10EDC">
        <w:rPr>
          <w:sz w:val="24"/>
          <w:szCs w:val="24"/>
        </w:rPr>
        <w:t xml:space="preserve"> сельского поселения </w:t>
      </w:r>
      <w:r w:rsidR="00067F35" w:rsidRPr="00F10EDC">
        <w:rPr>
          <w:sz w:val="24"/>
          <w:szCs w:val="24"/>
        </w:rPr>
        <w:t xml:space="preserve">Таврического муниципального </w:t>
      </w:r>
      <w:r w:rsidR="00D56EAE" w:rsidRPr="00F10EDC">
        <w:rPr>
          <w:sz w:val="24"/>
          <w:szCs w:val="24"/>
        </w:rPr>
        <w:t>района Омской области</w:t>
      </w:r>
      <w:r w:rsidR="00500F1A" w:rsidRPr="00F10EDC">
        <w:rPr>
          <w:sz w:val="24"/>
          <w:szCs w:val="24"/>
        </w:rPr>
        <w:t>»</w:t>
      </w:r>
      <w:r w:rsidR="00067F35" w:rsidRPr="00F10EDC">
        <w:rPr>
          <w:sz w:val="24"/>
          <w:szCs w:val="24"/>
        </w:rPr>
        <w:t xml:space="preserve"> </w:t>
      </w:r>
    </w:p>
    <w:p w14:paraId="260A0C89" w14:textId="6019302E" w:rsidR="00500F1A" w:rsidRDefault="00500F1A" w:rsidP="00500F1A">
      <w:pPr>
        <w:pStyle w:val="1"/>
        <w:spacing w:after="0" w:line="240" w:lineRule="atLeast"/>
        <w:ind w:right="40"/>
      </w:pPr>
      <w:r>
        <w:t xml:space="preserve">Главе </w:t>
      </w:r>
      <w:proofErr w:type="spellStart"/>
      <w:r w:rsidR="00272FC5">
        <w:t>Луговского</w:t>
      </w:r>
      <w:proofErr w:type="spellEnd"/>
      <w:r>
        <w:t xml:space="preserve"> сельского поселения Таврического</w:t>
      </w:r>
    </w:p>
    <w:p w14:paraId="6A8F9944" w14:textId="77777777" w:rsidR="00500F1A" w:rsidRDefault="00500F1A" w:rsidP="00500F1A">
      <w:pPr>
        <w:pStyle w:val="1"/>
        <w:spacing w:after="0" w:line="240" w:lineRule="atLeast"/>
        <w:ind w:right="40"/>
      </w:pPr>
      <w:r>
        <w:t>муниципального района Омской области</w:t>
      </w:r>
    </w:p>
    <w:p w14:paraId="21F7BA12" w14:textId="17AEB1F1" w:rsidR="00500F1A" w:rsidRDefault="00272FC5" w:rsidP="00500F1A">
      <w:pPr>
        <w:pStyle w:val="1"/>
        <w:spacing w:after="0" w:line="240" w:lineRule="atLeast"/>
        <w:ind w:right="40"/>
      </w:pPr>
      <w:proofErr w:type="spellStart"/>
      <w:r>
        <w:t>Бедель</w:t>
      </w:r>
      <w:proofErr w:type="spellEnd"/>
      <w:r>
        <w:t xml:space="preserve"> М.В.</w:t>
      </w:r>
    </w:p>
    <w:p w14:paraId="37A9FB63" w14:textId="77777777" w:rsidR="00500F1A" w:rsidRDefault="00500F1A" w:rsidP="00500F1A">
      <w:pPr>
        <w:pStyle w:val="1"/>
        <w:spacing w:after="0" w:line="240" w:lineRule="atLeast"/>
        <w:ind w:right="40"/>
      </w:pPr>
    </w:p>
    <w:p w14:paraId="0F1DDD4F" w14:textId="77777777" w:rsidR="00500F1A" w:rsidRDefault="00500F1A" w:rsidP="00500F1A">
      <w:pPr>
        <w:pStyle w:val="1"/>
        <w:spacing w:after="0" w:line="240" w:lineRule="atLeast"/>
        <w:ind w:right="40"/>
      </w:pPr>
    </w:p>
    <w:p w14:paraId="07BFD919" w14:textId="77777777" w:rsidR="00500F1A" w:rsidRDefault="00500F1A" w:rsidP="00500F1A">
      <w:pPr>
        <w:pStyle w:val="1"/>
        <w:spacing w:after="0" w:line="240" w:lineRule="atLeast"/>
        <w:ind w:right="40"/>
        <w:jc w:val="center"/>
      </w:pPr>
      <w:r>
        <w:t>Форма заявления</w:t>
      </w:r>
    </w:p>
    <w:p w14:paraId="65F84CCD" w14:textId="77777777" w:rsidR="00500F1A" w:rsidRDefault="00500F1A" w:rsidP="00500F1A">
      <w:pPr>
        <w:pStyle w:val="1"/>
        <w:spacing w:after="0" w:line="240" w:lineRule="atLeast"/>
        <w:ind w:right="40"/>
        <w:jc w:val="center"/>
      </w:pPr>
      <w:r>
        <w:t>физического лица о предварительном согласовании</w:t>
      </w:r>
    </w:p>
    <w:p w14:paraId="01A74193" w14:textId="77777777" w:rsidR="00500F1A" w:rsidRDefault="00500F1A" w:rsidP="00500F1A">
      <w:pPr>
        <w:pStyle w:val="1"/>
        <w:spacing w:after="0" w:line="240" w:lineRule="atLeast"/>
        <w:ind w:right="40"/>
        <w:jc w:val="center"/>
      </w:pPr>
      <w:r>
        <w:t>предоставления земельного участка</w:t>
      </w:r>
    </w:p>
    <w:p w14:paraId="088B4380" w14:textId="77777777" w:rsidR="00500F1A" w:rsidRDefault="00500F1A" w:rsidP="00500F1A">
      <w:pPr>
        <w:pStyle w:val="1"/>
        <w:spacing w:after="0" w:line="240" w:lineRule="atLeast"/>
        <w:ind w:right="40"/>
      </w:pPr>
    </w:p>
    <w:p w14:paraId="61A94796" w14:textId="5DD85457" w:rsidR="00500F1A" w:rsidRDefault="00500F1A" w:rsidP="00500F1A">
      <w:pPr>
        <w:pStyle w:val="1"/>
        <w:spacing w:after="0" w:line="240" w:lineRule="atLeast"/>
        <w:ind w:right="40"/>
      </w:pPr>
      <w:r>
        <w:t>Прошу   принять   решение о предварительном согласовании предоставления</w:t>
      </w:r>
    </w:p>
    <w:p w14:paraId="362C32C7" w14:textId="77777777" w:rsidR="00500F1A" w:rsidRDefault="00500F1A" w:rsidP="00500F1A">
      <w:pPr>
        <w:pStyle w:val="1"/>
        <w:spacing w:after="0" w:line="240" w:lineRule="atLeast"/>
        <w:ind w:right="40"/>
      </w:pPr>
      <w:r>
        <w:t>земельного участка.</w:t>
      </w:r>
    </w:p>
    <w:p w14:paraId="58A4C007" w14:textId="36AF1A4F" w:rsidR="00500F1A" w:rsidRDefault="00500F1A" w:rsidP="00500F1A">
      <w:pPr>
        <w:pStyle w:val="1"/>
        <w:spacing w:after="0" w:line="240" w:lineRule="atLeast"/>
        <w:ind w:right="40"/>
        <w:jc w:val="both"/>
      </w:pPr>
      <w:r>
        <w:t>1.     Фамилия, имя, отчество (при     наличии) заявителя:</w:t>
      </w:r>
    </w:p>
    <w:p w14:paraId="4367AE2D" w14:textId="77777777" w:rsidR="00500F1A" w:rsidRDefault="00500F1A" w:rsidP="00500F1A">
      <w:pPr>
        <w:pStyle w:val="1"/>
        <w:spacing w:after="341" w:line="240" w:lineRule="atLeast"/>
        <w:ind w:right="40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14:paraId="7B91C1D2" w14:textId="5B9F7763" w:rsidR="00500F1A" w:rsidRDefault="00500F1A" w:rsidP="00500F1A">
      <w:pPr>
        <w:pStyle w:val="1"/>
        <w:spacing w:after="0" w:line="240" w:lineRule="atLeast"/>
        <w:ind w:right="40"/>
        <w:jc w:val="both"/>
      </w:pPr>
      <w:r>
        <w:t>2.  Фамилия, имя, отчество (при наличии) представителя физического лица (в</w:t>
      </w:r>
    </w:p>
    <w:p w14:paraId="21C58E73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случае    подачи    настоящего    заявления    представителем   заявителя):</w:t>
      </w:r>
    </w:p>
    <w:p w14:paraId="32F6A0AE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14:paraId="3A7EF0F4" w14:textId="77777777" w:rsidR="00500F1A" w:rsidRDefault="00500F1A" w:rsidP="00500F1A">
      <w:pPr>
        <w:pStyle w:val="1"/>
        <w:spacing w:after="0" w:line="240" w:lineRule="atLeast"/>
        <w:ind w:right="40"/>
        <w:jc w:val="both"/>
      </w:pPr>
    </w:p>
    <w:p w14:paraId="32EE8DE5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3.   Наименование   и   реквизиты   документа, удостоверяющего полномочия</w:t>
      </w:r>
    </w:p>
    <w:p w14:paraId="04C64816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представителя      заявителя, подписавшего     настоящее     заявление:</w:t>
      </w:r>
    </w:p>
    <w:p w14:paraId="45C828D1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14:paraId="2AD2B5F0" w14:textId="77777777" w:rsidR="00500F1A" w:rsidRDefault="00500F1A" w:rsidP="00500F1A">
      <w:pPr>
        <w:pStyle w:val="1"/>
        <w:spacing w:after="0" w:line="240" w:lineRule="atLeast"/>
        <w:ind w:right="40"/>
        <w:jc w:val="both"/>
      </w:pPr>
    </w:p>
    <w:p w14:paraId="709A941F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4. Паспортные данные заявителя: серия _____ N __________,</w:t>
      </w:r>
    </w:p>
    <w:p w14:paraId="75316497" w14:textId="77777777" w:rsidR="00500F1A" w:rsidRDefault="00F2433C" w:rsidP="00500F1A">
      <w:pPr>
        <w:pStyle w:val="1"/>
        <w:spacing w:after="0" w:line="240" w:lineRule="atLeast"/>
        <w:ind w:right="40"/>
        <w:jc w:val="both"/>
      </w:pPr>
      <w:r>
        <w:t>К</w:t>
      </w:r>
      <w:r w:rsidR="00500F1A">
        <w:t>огда</w:t>
      </w:r>
      <w:r>
        <w:t xml:space="preserve"> </w:t>
      </w:r>
      <w:r w:rsidR="00500F1A">
        <w:t>выдан</w:t>
      </w:r>
      <w:r>
        <w:t>____________________</w:t>
      </w:r>
      <w:r w:rsidR="00500F1A">
        <w:t>, кем выдан_______</w:t>
      </w:r>
      <w:r>
        <w:t xml:space="preserve">___________________ </w:t>
      </w:r>
      <w:r w:rsidR="00500F1A">
        <w:t>______________________________________________________________________</w:t>
      </w:r>
      <w:r>
        <w:t>________________________________________________________________</w:t>
      </w:r>
    </w:p>
    <w:p w14:paraId="02ECF476" w14:textId="77777777" w:rsidR="00500F1A" w:rsidRDefault="00500F1A" w:rsidP="00500F1A">
      <w:pPr>
        <w:pStyle w:val="1"/>
        <w:spacing w:after="0" w:line="240" w:lineRule="atLeast"/>
        <w:ind w:right="40"/>
        <w:jc w:val="both"/>
      </w:pPr>
    </w:p>
    <w:p w14:paraId="576B133B" w14:textId="76911B58" w:rsidR="00500F1A" w:rsidRDefault="00500F1A" w:rsidP="00500F1A">
      <w:pPr>
        <w:pStyle w:val="1"/>
        <w:spacing w:after="0" w:line="240" w:lineRule="atLeast"/>
        <w:ind w:right="40"/>
        <w:jc w:val="both"/>
      </w:pPr>
      <w:r>
        <w:t>5. Адрес регистрации по месту жительства (пр</w:t>
      </w:r>
      <w:r w:rsidR="00F2433C">
        <w:t xml:space="preserve">ебывания) с указанием почтового </w:t>
      </w:r>
      <w:r>
        <w:t>индекса, а также адрес фактического места жительства заявителя, адрес электронной почты (при         наличии         такового):</w:t>
      </w:r>
      <w:r w:rsidR="00F10EDC">
        <w:t xml:space="preserve"> </w:t>
      </w:r>
      <w:r w:rsidR="00F2433C">
        <w:t>_______________</w:t>
      </w:r>
    </w:p>
    <w:p w14:paraId="41CD9966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____________________________________________________________________________________________________________________________________________</w:t>
      </w:r>
      <w:r w:rsidR="00F2433C">
        <w:t>_____________________________________________________________</w:t>
      </w:r>
    </w:p>
    <w:p w14:paraId="0782BC2B" w14:textId="77777777" w:rsidR="00500F1A" w:rsidRDefault="00500F1A" w:rsidP="00500F1A">
      <w:pPr>
        <w:pStyle w:val="1"/>
        <w:spacing w:after="0" w:line="240" w:lineRule="atLeast"/>
        <w:ind w:right="40"/>
        <w:jc w:val="both"/>
      </w:pPr>
    </w:p>
    <w:p w14:paraId="3D79767E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>6. Идентификационный номер налогоплател</w:t>
      </w:r>
      <w:r w:rsidR="00F2433C">
        <w:t>ьщика: _______________________</w:t>
      </w:r>
    </w:p>
    <w:p w14:paraId="77C39470" w14:textId="77777777" w:rsidR="00500F1A" w:rsidRDefault="00500F1A" w:rsidP="00500F1A">
      <w:pPr>
        <w:pStyle w:val="1"/>
        <w:spacing w:after="0" w:line="240" w:lineRule="atLeast"/>
        <w:ind w:right="40"/>
        <w:jc w:val="both"/>
      </w:pPr>
    </w:p>
    <w:p w14:paraId="252296A2" w14:textId="77777777" w:rsidR="00500F1A" w:rsidRDefault="00500F1A" w:rsidP="00500F1A">
      <w:pPr>
        <w:pStyle w:val="1"/>
        <w:spacing w:after="0" w:line="240" w:lineRule="atLeast"/>
        <w:ind w:right="40"/>
        <w:jc w:val="both"/>
      </w:pPr>
      <w:r>
        <w:t xml:space="preserve">7. Контактные телефоны: </w:t>
      </w:r>
      <w:r w:rsidR="00AA1741">
        <w:t>_______________</w:t>
      </w:r>
      <w:r w:rsidR="00F2433C">
        <w:t>______________________________</w:t>
      </w:r>
    </w:p>
    <w:p w14:paraId="3AF987C3" w14:textId="77777777" w:rsidR="00AA1741" w:rsidRDefault="00AA1741" w:rsidP="00500F1A">
      <w:pPr>
        <w:pStyle w:val="1"/>
        <w:spacing w:after="0" w:line="240" w:lineRule="atLeast"/>
        <w:ind w:right="40"/>
        <w:jc w:val="both"/>
      </w:pPr>
    </w:p>
    <w:p w14:paraId="11DA258D" w14:textId="77777777" w:rsidR="00500F1A" w:rsidRDefault="00500F1A" w:rsidP="00F2433C">
      <w:pPr>
        <w:pStyle w:val="1"/>
        <w:spacing w:after="0" w:line="240" w:lineRule="atLeast"/>
        <w:ind w:right="40"/>
        <w:jc w:val="center"/>
      </w:pPr>
      <w:r>
        <w:lastRenderedPageBreak/>
        <w:t>8. Кадастровый номер земельного участка</w:t>
      </w:r>
      <w:r w:rsidR="00F2433C">
        <w:t>_______________________________</w:t>
      </w:r>
      <w:r>
        <w:t xml:space="preserve"> _____________________</w:t>
      </w:r>
      <w:r w:rsidR="00AA1741">
        <w:t>____________</w:t>
      </w:r>
      <w:r w:rsidR="00F2433C">
        <w:t>__________________________________</w:t>
      </w:r>
      <w:r>
        <w:t xml:space="preserve"> (заполняется,</w:t>
      </w:r>
      <w:r w:rsidR="00AA1741">
        <w:t xml:space="preserve"> если границы земельного</w:t>
      </w:r>
      <w:r>
        <w:t xml:space="preserve">  участка  подлежат</w:t>
      </w:r>
      <w:r w:rsidR="00AA1741">
        <w:t xml:space="preserve">  уточнению  в  соответствии  с </w:t>
      </w:r>
      <w:r>
        <w:t xml:space="preserve">Федеральным законом </w:t>
      </w:r>
      <w:r w:rsidR="00AA1741">
        <w:t>«</w:t>
      </w:r>
      <w:r w:rsidR="00AA1741" w:rsidRPr="00AA1741">
        <w:t xml:space="preserve">О государственной регистрации недвижимости </w:t>
      </w:r>
      <w:r>
        <w:t>")</w:t>
      </w:r>
    </w:p>
    <w:p w14:paraId="78DF404D" w14:textId="77777777" w:rsidR="00AA1741" w:rsidRDefault="00AA1741" w:rsidP="00F2433C">
      <w:pPr>
        <w:pStyle w:val="1"/>
        <w:spacing w:after="0" w:line="240" w:lineRule="atLeast"/>
        <w:ind w:right="40"/>
        <w:jc w:val="center"/>
      </w:pPr>
    </w:p>
    <w:p w14:paraId="27B2BF03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9.  </w:t>
      </w:r>
      <w:r w:rsidR="00AA1741">
        <w:t>Кадастровый номер земельного</w:t>
      </w:r>
      <w:r>
        <w:t xml:space="preserve"> участка или кадастровые номера земельных</w:t>
      </w:r>
    </w:p>
    <w:p w14:paraId="0F56A571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участков, из которых в соответствии с проект</w:t>
      </w:r>
      <w:r w:rsidR="00F2433C">
        <w:t xml:space="preserve">ом межевания территории, схемой </w:t>
      </w:r>
      <w:r w:rsidR="00AA1741">
        <w:t>расположения границ земельного участка или с</w:t>
      </w:r>
      <w:r w:rsidR="00F2433C">
        <w:t xml:space="preserve"> проектной документацией о </w:t>
      </w:r>
      <w:r w:rsidR="00AA1741">
        <w:t>местоположении, границах, площади</w:t>
      </w:r>
      <w:r>
        <w:t xml:space="preserve"> и об ины</w:t>
      </w:r>
      <w:r w:rsidR="00F2433C">
        <w:t xml:space="preserve">х количественных и качественных </w:t>
      </w:r>
      <w:r>
        <w:t>характеристиках   предусмотрено   образовани</w:t>
      </w:r>
      <w:r w:rsidR="00F2433C">
        <w:t xml:space="preserve">е   испрашиваемого   земельного </w:t>
      </w:r>
      <w:r>
        <w:t>участка:</w:t>
      </w:r>
      <w:r w:rsidR="00F2433C">
        <w:t>_______________________</w:t>
      </w:r>
      <w:r>
        <w:t xml:space="preserve"> __________________________________________________________________</w:t>
      </w:r>
      <w:r w:rsidR="00F2433C">
        <w:t>_</w:t>
      </w:r>
    </w:p>
    <w:p w14:paraId="0A15A13E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(заполняется, если сведения о таких земельных участках внесены в</w:t>
      </w:r>
    </w:p>
    <w:p w14:paraId="7AD77C0B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государственный кадастр недвижимости)</w:t>
      </w:r>
    </w:p>
    <w:p w14:paraId="37BEBEDD" w14:textId="77777777" w:rsidR="00AA1741" w:rsidRDefault="00AA1741" w:rsidP="00AA1741">
      <w:pPr>
        <w:pStyle w:val="1"/>
        <w:spacing w:after="0" w:line="240" w:lineRule="atLeast"/>
        <w:ind w:right="40"/>
        <w:jc w:val="center"/>
      </w:pPr>
    </w:p>
    <w:p w14:paraId="2BACEA58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10. Цель использования земельного </w:t>
      </w:r>
      <w:r w:rsidR="00AA1741">
        <w:t>участка: _____________________________</w:t>
      </w:r>
      <w:r>
        <w:t xml:space="preserve"> ________________________________</w:t>
      </w:r>
      <w:r w:rsidR="00AA1741">
        <w:t>___________________________________</w:t>
      </w:r>
    </w:p>
    <w:p w14:paraId="23A70571" w14:textId="77777777" w:rsidR="00AA1741" w:rsidRDefault="00AA1741" w:rsidP="00AA1741">
      <w:pPr>
        <w:pStyle w:val="1"/>
        <w:spacing w:after="0" w:line="240" w:lineRule="atLeast"/>
        <w:ind w:right="40"/>
        <w:jc w:val="both"/>
      </w:pPr>
    </w:p>
    <w:p w14:paraId="598880DD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11.  </w:t>
      </w:r>
      <w:r w:rsidR="00AA1741">
        <w:t>Вид права, на котором</w:t>
      </w:r>
      <w:r>
        <w:t xml:space="preserve"> заявитель желает приобрести земельный участок</w:t>
      </w:r>
    </w:p>
    <w:p w14:paraId="64C47CB1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___________________________________________</w:t>
      </w:r>
      <w:r w:rsidR="00AA1741">
        <w:t>__________________________</w:t>
      </w:r>
      <w:r w:rsidR="00F2433C">
        <w:t>_________________________________________________________________</w:t>
      </w:r>
    </w:p>
    <w:p w14:paraId="60F08D68" w14:textId="77777777" w:rsidR="00AA1741" w:rsidRDefault="00AA1741" w:rsidP="00AA1741">
      <w:pPr>
        <w:pStyle w:val="1"/>
        <w:spacing w:after="0" w:line="240" w:lineRule="atLeast"/>
        <w:ind w:right="40"/>
        <w:jc w:val="both"/>
      </w:pPr>
    </w:p>
    <w:p w14:paraId="076DB955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12.  </w:t>
      </w:r>
      <w:r w:rsidR="00AA1741">
        <w:t>Основание предоставления земельного участка без</w:t>
      </w:r>
      <w:r>
        <w:t xml:space="preserve"> проведения торгов:</w:t>
      </w:r>
    </w:p>
    <w:p w14:paraId="176BB099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__________________________________________</w:t>
      </w:r>
      <w:r w:rsidR="00AA1741">
        <w:t>____________________________</w:t>
      </w:r>
      <w:r w:rsidR="00F2433C">
        <w:t>_______________________________________________________________</w:t>
      </w:r>
    </w:p>
    <w:p w14:paraId="19629256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(из числа предусмотренных пункто</w:t>
      </w:r>
      <w:r w:rsidR="00F2433C">
        <w:t>м 2 статьи 39.3</w:t>
      </w:r>
      <w:r>
        <w:t>, пунктом</w:t>
      </w:r>
    </w:p>
    <w:p w14:paraId="75949BEB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2 статьи 39.6 или пунктом 2 статьи 39.10 Земельного кодекса Российской</w:t>
      </w:r>
    </w:p>
    <w:p w14:paraId="612E8CCA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Федерации оснований)</w:t>
      </w:r>
    </w:p>
    <w:p w14:paraId="51DC1C7D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13. Реквизиты решения об утверждении проекта межевания территории _________</w:t>
      </w:r>
      <w:r w:rsidR="00AA1741">
        <w:t>_____________________________________________________________</w:t>
      </w:r>
      <w:r w:rsidR="00F2433C">
        <w:t>________________________________________________________________</w:t>
      </w:r>
    </w:p>
    <w:p w14:paraId="043DD1F6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(заполняется, если образование земельного участка предусмотрено</w:t>
      </w:r>
    </w:p>
    <w:p w14:paraId="52AC8915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проектом межевания территории)</w:t>
      </w:r>
    </w:p>
    <w:p w14:paraId="4013C5BE" w14:textId="77777777" w:rsidR="00AA1741" w:rsidRDefault="00AA1741" w:rsidP="00AA1741">
      <w:pPr>
        <w:pStyle w:val="1"/>
        <w:spacing w:after="0" w:line="240" w:lineRule="atLeast"/>
        <w:ind w:right="40"/>
        <w:jc w:val="center"/>
      </w:pPr>
    </w:p>
    <w:p w14:paraId="5195DF11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14. Реквизиты решения об изъятии земельного участка</w:t>
      </w:r>
      <w:r w:rsidR="00AA1741">
        <w:t>_______________________</w:t>
      </w:r>
      <w:r w:rsidR="00F2433C">
        <w:t>_____________________________________</w:t>
      </w:r>
      <w:r>
        <w:t xml:space="preserve"> _______________________</w:t>
      </w:r>
      <w:r w:rsidR="00AA1741">
        <w:t>_______________</w:t>
      </w:r>
      <w:r w:rsidR="00F2433C">
        <w:t>_____________________________</w:t>
      </w:r>
    </w:p>
    <w:p w14:paraId="7D9B6F3B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(заполняется, если земельный участок предоставляется взамен земельного</w:t>
      </w:r>
    </w:p>
    <w:p w14:paraId="4F072564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участка, изымаемого для муниципальных нужд)</w:t>
      </w:r>
    </w:p>
    <w:p w14:paraId="60324A03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15.   Реквизиты   решения   об   утверждении   документа   территориального</w:t>
      </w:r>
    </w:p>
    <w:p w14:paraId="044E4962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t>планирования и (или) проекта планировки территории</w:t>
      </w:r>
      <w:r w:rsidR="00F2433C">
        <w:t>_________________</w:t>
      </w:r>
      <w:r>
        <w:t xml:space="preserve"> ________________________</w:t>
      </w:r>
      <w:r w:rsidR="00AA1741">
        <w:t>______________________________________________</w:t>
      </w:r>
      <w:r w:rsidR="00F2433C">
        <w:t>________________________________________________________________</w:t>
      </w:r>
    </w:p>
    <w:p w14:paraId="4A61E47B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(заполняется, если земельный участок предоставляется для размещения</w:t>
      </w:r>
    </w:p>
    <w:p w14:paraId="28871F26" w14:textId="77777777" w:rsidR="00500F1A" w:rsidRDefault="00500F1A" w:rsidP="00AA1741">
      <w:pPr>
        <w:pStyle w:val="1"/>
        <w:spacing w:after="0" w:line="240" w:lineRule="atLeast"/>
        <w:ind w:right="40"/>
        <w:jc w:val="center"/>
      </w:pPr>
      <w:r>
        <w:t>объектов, предусмотренных указанным документом и (или) проектом)</w:t>
      </w:r>
    </w:p>
    <w:p w14:paraId="62C2ADD3" w14:textId="77777777" w:rsidR="00AA1741" w:rsidRDefault="00AA1741" w:rsidP="00AA1741">
      <w:pPr>
        <w:pStyle w:val="1"/>
        <w:spacing w:after="0" w:line="240" w:lineRule="atLeast"/>
        <w:ind w:right="40"/>
        <w:jc w:val="center"/>
      </w:pPr>
    </w:p>
    <w:p w14:paraId="61935A42" w14:textId="77777777" w:rsidR="00500F1A" w:rsidRDefault="00500F1A" w:rsidP="00AA1741">
      <w:pPr>
        <w:pStyle w:val="1"/>
        <w:spacing w:after="0" w:line="240" w:lineRule="atLeast"/>
        <w:ind w:right="40"/>
        <w:jc w:val="both"/>
      </w:pPr>
      <w:r>
        <w:lastRenderedPageBreak/>
        <w:t xml:space="preserve">Сообщение    </w:t>
      </w:r>
      <w:r w:rsidR="00AA1741">
        <w:t>заявителя (заявителей) о</w:t>
      </w:r>
      <w:r>
        <w:t xml:space="preserve">   перечне   </w:t>
      </w:r>
      <w:r w:rsidR="00AA1741">
        <w:t>зданий, сооружений</w:t>
      </w:r>
      <w:r>
        <w:t>,</w:t>
      </w:r>
    </w:p>
    <w:p w14:paraId="6CFA7150" w14:textId="77777777" w:rsidR="00500F1A" w:rsidRDefault="00500F1A" w:rsidP="00AA1741">
      <w:pPr>
        <w:pStyle w:val="1"/>
        <w:shd w:val="clear" w:color="auto" w:fill="auto"/>
        <w:spacing w:after="0" w:line="240" w:lineRule="atLeast"/>
        <w:ind w:right="40"/>
        <w:jc w:val="both"/>
      </w:pPr>
      <w:r>
        <w:t>расположенных на испрашиваемом земельном участке (при их наличии</w:t>
      </w:r>
      <w:r w:rsidR="00AA1741">
        <w:t xml:space="preserve">): </w:t>
      </w:r>
    </w:p>
    <w:p w14:paraId="5ED9F402" w14:textId="77777777" w:rsidR="00E40026" w:rsidRDefault="00E40026" w:rsidP="00AA1741">
      <w:pPr>
        <w:pStyle w:val="1"/>
        <w:shd w:val="clear" w:color="auto" w:fill="auto"/>
        <w:spacing w:after="0" w:line="240" w:lineRule="atLeast"/>
        <w:ind w:right="40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1"/>
        <w:gridCol w:w="2047"/>
        <w:gridCol w:w="1759"/>
        <w:gridCol w:w="3092"/>
        <w:gridCol w:w="1852"/>
      </w:tblGrid>
      <w:tr w:rsidR="00F82F8E" w14:paraId="6282E0E6" w14:textId="77777777" w:rsidTr="00E40026">
        <w:tc>
          <w:tcPr>
            <w:tcW w:w="620" w:type="dxa"/>
          </w:tcPr>
          <w:p w14:paraId="6A72EAEF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№</w:t>
            </w:r>
            <w:r w:rsidR="00F82F8E" w:rsidRPr="00F82F8E">
              <w:t xml:space="preserve"> п/п</w:t>
            </w:r>
          </w:p>
        </w:tc>
        <w:tc>
          <w:tcPr>
            <w:tcW w:w="2388" w:type="dxa"/>
          </w:tcPr>
          <w:p w14:paraId="55ABB67A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F82F8E">
              <w:t>Наименование объекта, адресные ориентиры</w:t>
            </w:r>
          </w:p>
        </w:tc>
        <w:tc>
          <w:tcPr>
            <w:tcW w:w="1495" w:type="dxa"/>
          </w:tcPr>
          <w:p w14:paraId="3784567D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Собственник (-и)</w:t>
            </w:r>
          </w:p>
        </w:tc>
        <w:tc>
          <w:tcPr>
            <w:tcW w:w="3334" w:type="dxa"/>
          </w:tcPr>
          <w:p w14:paraId="6AF6D006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Реквизиты правоустанавливающих документов</w:t>
            </w:r>
          </w:p>
        </w:tc>
        <w:tc>
          <w:tcPr>
            <w:tcW w:w="1873" w:type="dxa"/>
          </w:tcPr>
          <w:p w14:paraId="1997757C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Кадастровые (условные, инвентарные) номера</w:t>
            </w:r>
          </w:p>
        </w:tc>
      </w:tr>
      <w:tr w:rsidR="00F82F8E" w14:paraId="0A3DC687" w14:textId="77777777" w:rsidTr="00E40026">
        <w:tc>
          <w:tcPr>
            <w:tcW w:w="620" w:type="dxa"/>
          </w:tcPr>
          <w:p w14:paraId="51FAC300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1</w:t>
            </w:r>
          </w:p>
        </w:tc>
        <w:tc>
          <w:tcPr>
            <w:tcW w:w="2388" w:type="dxa"/>
          </w:tcPr>
          <w:p w14:paraId="1C17C2F9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495" w:type="dxa"/>
          </w:tcPr>
          <w:p w14:paraId="569F9A7B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3334" w:type="dxa"/>
          </w:tcPr>
          <w:p w14:paraId="43F63A39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873" w:type="dxa"/>
          </w:tcPr>
          <w:p w14:paraId="582478DE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</w:tr>
      <w:tr w:rsidR="00F82F8E" w14:paraId="21B55BB6" w14:textId="77777777" w:rsidTr="00E40026">
        <w:tc>
          <w:tcPr>
            <w:tcW w:w="620" w:type="dxa"/>
          </w:tcPr>
          <w:p w14:paraId="7EF5CF67" w14:textId="77777777"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2</w:t>
            </w:r>
          </w:p>
        </w:tc>
        <w:tc>
          <w:tcPr>
            <w:tcW w:w="2388" w:type="dxa"/>
          </w:tcPr>
          <w:p w14:paraId="3722A29F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495" w:type="dxa"/>
          </w:tcPr>
          <w:p w14:paraId="46C57F82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3334" w:type="dxa"/>
          </w:tcPr>
          <w:p w14:paraId="21B97E96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873" w:type="dxa"/>
          </w:tcPr>
          <w:p w14:paraId="643A0A98" w14:textId="77777777"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</w:tr>
    </w:tbl>
    <w:p w14:paraId="458C1D93" w14:textId="77777777" w:rsidR="00F82F8E" w:rsidRDefault="00F82F8E" w:rsidP="00AA1741">
      <w:pPr>
        <w:pStyle w:val="1"/>
        <w:shd w:val="clear" w:color="auto" w:fill="auto"/>
        <w:spacing w:after="0" w:line="240" w:lineRule="atLeast"/>
        <w:ind w:right="40"/>
        <w:jc w:val="both"/>
      </w:pPr>
    </w:p>
    <w:p w14:paraId="2B575CAE" w14:textId="77777777" w:rsidR="00E40026" w:rsidRDefault="00E40026" w:rsidP="00E40026">
      <w:pPr>
        <w:pStyle w:val="1"/>
        <w:spacing w:line="240" w:lineRule="atLeast"/>
        <w:ind w:right="40"/>
        <w:jc w:val="both"/>
      </w:pPr>
      <w: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14:paraId="518B559A" w14:textId="77777777" w:rsidR="00E40026" w:rsidRDefault="00E40026" w:rsidP="00E40026">
      <w:pPr>
        <w:pStyle w:val="1"/>
        <w:spacing w:line="240" w:lineRule="atLeast"/>
        <w:ind w:right="40"/>
        <w:jc w:val="both"/>
      </w:pPr>
    </w:p>
    <w:p w14:paraId="695FDF57" w14:textId="77777777" w:rsidR="00E40026" w:rsidRDefault="00E40026" w:rsidP="00E40026">
      <w:pPr>
        <w:pStyle w:val="1"/>
        <w:spacing w:line="240" w:lineRule="atLeast"/>
        <w:ind w:right="40"/>
        <w:jc w:val="both"/>
      </w:pPr>
      <w:r>
        <w:t>________________________________</w:t>
      </w:r>
      <w:r w:rsidR="00777C09">
        <w:t>___</w:t>
      </w:r>
      <w:r w:rsidR="00777C09">
        <w:tab/>
        <w:t>______________________________</w:t>
      </w:r>
    </w:p>
    <w:p w14:paraId="1E080A1D" w14:textId="45AA25E9" w:rsidR="00E40026" w:rsidRDefault="00E40026" w:rsidP="00E40026">
      <w:pPr>
        <w:pStyle w:val="1"/>
        <w:shd w:val="clear" w:color="auto" w:fill="auto"/>
        <w:spacing w:after="0" w:line="240" w:lineRule="atLeast"/>
        <w:ind w:right="40"/>
        <w:jc w:val="both"/>
      </w:pPr>
      <w:r w:rsidRPr="00E40026">
        <w:rPr>
          <w:sz w:val="20"/>
          <w:szCs w:val="20"/>
        </w:rPr>
        <w:t>(подпись заявителя / его представителя)</w:t>
      </w:r>
      <w:r w:rsidRPr="00E40026">
        <w:rPr>
          <w:sz w:val="20"/>
          <w:szCs w:val="20"/>
        </w:rPr>
        <w:tab/>
      </w:r>
      <w:r>
        <w:tab/>
      </w:r>
      <w:r w:rsidR="00777C09">
        <w:rPr>
          <w:sz w:val="20"/>
          <w:szCs w:val="20"/>
        </w:rPr>
        <w:t xml:space="preserve">             </w:t>
      </w:r>
      <w:proofErr w:type="gramStart"/>
      <w:r w:rsidR="00777C09">
        <w:rPr>
          <w:sz w:val="20"/>
          <w:szCs w:val="20"/>
        </w:rPr>
        <w:t xml:space="preserve">  </w:t>
      </w:r>
      <w:r w:rsidR="00272FC5">
        <w:rPr>
          <w:sz w:val="20"/>
          <w:szCs w:val="20"/>
        </w:rPr>
        <w:t xml:space="preserve"> </w:t>
      </w:r>
      <w:r w:rsidRPr="00E40026">
        <w:rPr>
          <w:sz w:val="20"/>
          <w:szCs w:val="20"/>
        </w:rPr>
        <w:t>(</w:t>
      </w:r>
      <w:proofErr w:type="gramEnd"/>
      <w:r w:rsidRPr="00E40026">
        <w:rPr>
          <w:sz w:val="20"/>
          <w:szCs w:val="20"/>
        </w:rPr>
        <w:t>инициалы заявителя / его</w:t>
      </w:r>
      <w:r>
        <w:t xml:space="preserve"> </w:t>
      </w:r>
      <w:r w:rsidRPr="00E40026">
        <w:rPr>
          <w:sz w:val="20"/>
          <w:szCs w:val="20"/>
        </w:rPr>
        <w:t>представителя</w:t>
      </w:r>
      <w:r>
        <w:rPr>
          <w:sz w:val="20"/>
          <w:szCs w:val="20"/>
        </w:rPr>
        <w:t>)</w:t>
      </w:r>
      <w:r>
        <w:t xml:space="preserve">           </w:t>
      </w:r>
    </w:p>
    <w:p w14:paraId="3578B787" w14:textId="77777777" w:rsidR="00E40026" w:rsidRPr="00AA1741" w:rsidRDefault="00E40026" w:rsidP="00E40026">
      <w:pPr>
        <w:pStyle w:val="1"/>
        <w:shd w:val="clear" w:color="auto" w:fill="auto"/>
        <w:spacing w:after="0" w:line="240" w:lineRule="atLeast"/>
        <w:ind w:right="40"/>
        <w:jc w:val="both"/>
      </w:pPr>
      <w:r>
        <w:t xml:space="preserve">                                                                  </w:t>
      </w:r>
    </w:p>
    <w:p w14:paraId="73258A56" w14:textId="77777777" w:rsidR="005966DE" w:rsidRPr="00D02EE1" w:rsidRDefault="005966DE" w:rsidP="005966DE">
      <w:pPr>
        <w:pStyle w:val="20"/>
        <w:shd w:val="clear" w:color="auto" w:fill="auto"/>
        <w:tabs>
          <w:tab w:val="left" w:leader="underscore" w:pos="9540"/>
        </w:tabs>
        <w:spacing w:before="33" w:line="240" w:lineRule="atLeast"/>
        <w:jc w:val="both"/>
        <w:rPr>
          <w:rFonts w:eastAsia="Arial Unicode MS"/>
          <w:sz w:val="26"/>
          <w:szCs w:val="26"/>
        </w:rPr>
      </w:pPr>
    </w:p>
    <w:p w14:paraId="0238EC59" w14:textId="77777777" w:rsidR="00067F35" w:rsidRDefault="00067F35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5CCFC369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29886C03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71A489E6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504B4273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72412664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486ACAC1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43F134D7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1784F712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630734A5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267B863E" w14:textId="77777777" w:rsidR="00E40026" w:rsidRDefault="00E40026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14:paraId="6BD9CC5E" w14:textId="77777777" w:rsidR="00E40026" w:rsidRDefault="00E40026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1D8215CE" w14:textId="77777777" w:rsidR="00F2433C" w:rsidRDefault="00F2433C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228B49CB" w14:textId="2B7D3569" w:rsidR="00F2433C" w:rsidRDefault="00F2433C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7D76C7D8" w14:textId="50DDAD58" w:rsidR="00272FC5" w:rsidRDefault="00272FC5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634FD6D1" w14:textId="77777777" w:rsidR="00272FC5" w:rsidRDefault="00272FC5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549AAEF0" w14:textId="37D2E639" w:rsidR="00F2433C" w:rsidRDefault="00F2433C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30D6D7DF" w14:textId="77777777" w:rsidR="00F10EDC" w:rsidRDefault="00F10EDC" w:rsidP="00E40026">
      <w:pPr>
        <w:pStyle w:val="1"/>
        <w:spacing w:after="192" w:line="240" w:lineRule="atLeast"/>
        <w:ind w:right="20"/>
        <w:jc w:val="left"/>
        <w:rPr>
          <w:sz w:val="26"/>
          <w:szCs w:val="26"/>
        </w:rPr>
      </w:pPr>
    </w:p>
    <w:p w14:paraId="216F45E6" w14:textId="77777777" w:rsidR="00272FC5" w:rsidRPr="00F10EDC" w:rsidRDefault="00E40026" w:rsidP="00E40026">
      <w:pPr>
        <w:pStyle w:val="1"/>
        <w:spacing w:after="192" w:line="240" w:lineRule="atLeast"/>
        <w:ind w:right="20"/>
        <w:rPr>
          <w:sz w:val="24"/>
          <w:szCs w:val="24"/>
        </w:rPr>
      </w:pPr>
      <w:r w:rsidRPr="00F10EDC">
        <w:rPr>
          <w:sz w:val="24"/>
          <w:szCs w:val="24"/>
        </w:rPr>
        <w:lastRenderedPageBreak/>
        <w:t>Приложение № 2</w:t>
      </w:r>
    </w:p>
    <w:p w14:paraId="4D35FDE3" w14:textId="39B08FF9" w:rsidR="00E40026" w:rsidRPr="00F10EDC" w:rsidRDefault="00E40026" w:rsidP="00E40026">
      <w:pPr>
        <w:pStyle w:val="1"/>
        <w:spacing w:after="192" w:line="240" w:lineRule="atLeast"/>
        <w:ind w:right="20"/>
        <w:rPr>
          <w:sz w:val="24"/>
          <w:szCs w:val="24"/>
        </w:rPr>
      </w:pPr>
      <w:r w:rsidRPr="00F10EDC">
        <w:rPr>
          <w:sz w:val="24"/>
          <w:szCs w:val="24"/>
        </w:rPr>
        <w:t xml:space="preserve"> к Административному регламенту предоставления муниципальной услуги «Предварительное согласование предоставления земельного участка, находящегося в собственности </w:t>
      </w:r>
      <w:proofErr w:type="spellStart"/>
      <w:r w:rsidR="00272FC5" w:rsidRPr="00F10EDC">
        <w:rPr>
          <w:sz w:val="24"/>
          <w:szCs w:val="24"/>
        </w:rPr>
        <w:t>Луговского</w:t>
      </w:r>
      <w:proofErr w:type="spellEnd"/>
      <w:r w:rsidRPr="00F10EDC">
        <w:rPr>
          <w:sz w:val="24"/>
          <w:szCs w:val="24"/>
        </w:rPr>
        <w:t xml:space="preserve"> сельского поселения Таврического муниципального района Омской области» </w:t>
      </w:r>
    </w:p>
    <w:p w14:paraId="2B59B8FF" w14:textId="642914D9" w:rsidR="00E40026" w:rsidRPr="00E40026" w:rsidRDefault="00E40026" w:rsidP="00E40026">
      <w:pPr>
        <w:pStyle w:val="1"/>
        <w:spacing w:after="0" w:line="240" w:lineRule="atLeast"/>
        <w:ind w:left="3000" w:right="20"/>
        <w:rPr>
          <w:sz w:val="26"/>
          <w:szCs w:val="26"/>
        </w:rPr>
      </w:pPr>
      <w:r w:rsidRPr="00E40026">
        <w:rPr>
          <w:sz w:val="26"/>
          <w:szCs w:val="26"/>
        </w:rPr>
        <w:t xml:space="preserve">Главе </w:t>
      </w:r>
      <w:proofErr w:type="spellStart"/>
      <w:r w:rsidR="00272FC5">
        <w:rPr>
          <w:sz w:val="26"/>
          <w:szCs w:val="26"/>
        </w:rPr>
        <w:t>Луговского</w:t>
      </w:r>
      <w:proofErr w:type="spellEnd"/>
      <w:r w:rsidRPr="00E40026">
        <w:rPr>
          <w:sz w:val="26"/>
          <w:szCs w:val="26"/>
        </w:rPr>
        <w:t xml:space="preserve"> сельского поселения Таврического</w:t>
      </w:r>
    </w:p>
    <w:p w14:paraId="2C1AC5B6" w14:textId="77777777" w:rsidR="00E40026" w:rsidRPr="00E40026" w:rsidRDefault="00E40026" w:rsidP="00E40026">
      <w:pPr>
        <w:pStyle w:val="1"/>
        <w:spacing w:after="0" w:line="240" w:lineRule="atLeast"/>
        <w:ind w:left="3000" w:right="20"/>
        <w:rPr>
          <w:sz w:val="26"/>
          <w:szCs w:val="26"/>
        </w:rPr>
      </w:pPr>
      <w:r w:rsidRPr="00E40026">
        <w:rPr>
          <w:sz w:val="26"/>
          <w:szCs w:val="26"/>
        </w:rPr>
        <w:t>муниципального района Омской обл</w:t>
      </w:r>
      <w:bookmarkStart w:id="6" w:name="_GoBack"/>
      <w:bookmarkEnd w:id="6"/>
      <w:r w:rsidRPr="00E40026">
        <w:rPr>
          <w:sz w:val="26"/>
          <w:szCs w:val="26"/>
        </w:rPr>
        <w:t>асти</w:t>
      </w:r>
    </w:p>
    <w:p w14:paraId="1A1F9E01" w14:textId="79996DAD" w:rsidR="00E40026" w:rsidRDefault="00272FC5" w:rsidP="00E40026">
      <w:pPr>
        <w:pStyle w:val="1"/>
        <w:shd w:val="clear" w:color="auto" w:fill="auto"/>
        <w:spacing w:after="0" w:line="240" w:lineRule="atLeast"/>
        <w:ind w:left="3000" w:right="20"/>
        <w:rPr>
          <w:sz w:val="26"/>
          <w:szCs w:val="26"/>
        </w:rPr>
      </w:pPr>
      <w:proofErr w:type="spellStart"/>
      <w:r>
        <w:rPr>
          <w:sz w:val="26"/>
          <w:szCs w:val="26"/>
        </w:rPr>
        <w:t>Бедель</w:t>
      </w:r>
      <w:proofErr w:type="spellEnd"/>
      <w:r>
        <w:rPr>
          <w:sz w:val="26"/>
          <w:szCs w:val="26"/>
        </w:rPr>
        <w:t xml:space="preserve"> М.В.</w:t>
      </w:r>
    </w:p>
    <w:p w14:paraId="49FD3965" w14:textId="77777777" w:rsidR="00E40026" w:rsidRDefault="00E40026" w:rsidP="00E40026">
      <w:pPr>
        <w:pStyle w:val="1"/>
        <w:shd w:val="clear" w:color="auto" w:fill="auto"/>
        <w:spacing w:after="0" w:line="240" w:lineRule="atLeast"/>
        <w:ind w:left="3000" w:right="20"/>
        <w:rPr>
          <w:sz w:val="26"/>
          <w:szCs w:val="26"/>
        </w:rPr>
      </w:pPr>
    </w:p>
    <w:p w14:paraId="128FB7E7" w14:textId="77777777" w:rsidR="00E40026" w:rsidRDefault="00E40026" w:rsidP="00E40026">
      <w:pPr>
        <w:pStyle w:val="1"/>
        <w:shd w:val="clear" w:color="auto" w:fill="auto"/>
        <w:spacing w:after="0" w:line="240" w:lineRule="atLeast"/>
        <w:ind w:left="3000" w:right="20"/>
        <w:rPr>
          <w:sz w:val="26"/>
          <w:szCs w:val="26"/>
        </w:rPr>
      </w:pPr>
    </w:p>
    <w:p w14:paraId="2E8ED516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Форма заявления</w:t>
      </w:r>
    </w:p>
    <w:p w14:paraId="3891815D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юридического лица о предварительном согласовании</w:t>
      </w:r>
    </w:p>
    <w:p w14:paraId="411C947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предоставления земельного участка</w:t>
      </w:r>
    </w:p>
    <w:p w14:paraId="00797919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4F2766F5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Прошу   принять   решение о предварительном согласовании предоставления</w:t>
      </w:r>
    </w:p>
    <w:p w14:paraId="35A5ABA8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земельного участка.</w:t>
      </w:r>
    </w:p>
    <w:p w14:paraId="2FB72B7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1.   Наименование   и   место нахождения заявителя (юридического лица):</w:t>
      </w:r>
    </w:p>
    <w:p w14:paraId="210C43FD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14:paraId="6E98F1C3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7C7FB029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2.    Фамилия, имя, отчество    руководителя    юридического    лица:</w:t>
      </w:r>
    </w:p>
    <w:p w14:paraId="49960B81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14:paraId="1C444263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01B3805F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3.  Фамилия, имя, отчество (при наличии) представителя юридического лица:</w:t>
      </w:r>
    </w:p>
    <w:p w14:paraId="5E507D06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14:paraId="50D93815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3849537F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4.   Наименование   и   реквизиты   документа, удостоверяющего полномочия</w:t>
      </w:r>
    </w:p>
    <w:p w14:paraId="70150F1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представителя заявителя, подписавшего настоящее заявление (в случае подачи</w:t>
      </w:r>
    </w:p>
    <w:p w14:paraId="72F1E5E2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настоящего           заявления          представителем          заявителя):</w:t>
      </w:r>
    </w:p>
    <w:p w14:paraId="450D1633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14:paraId="22196930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43E514E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5.   Государственный   регистрационный   номер   записи о государственной</w:t>
      </w:r>
    </w:p>
    <w:p w14:paraId="4660B4AB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регистрации юридического лица в Едином государственном реестре юридических</w:t>
      </w:r>
    </w:p>
    <w:p w14:paraId="06FFE588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лиц _______________________________________________________________________</w:t>
      </w:r>
    </w:p>
    <w:p w14:paraId="22154AFB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6. Идентификационный номер налогоплательщика </w:t>
      </w:r>
      <w:r>
        <w:rPr>
          <w:sz w:val="26"/>
          <w:szCs w:val="26"/>
        </w:rPr>
        <w:t>____________________________</w:t>
      </w:r>
    </w:p>
    <w:p w14:paraId="25EA37FB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7. Почтовый адрес и (или) адрес электронной почты:</w:t>
      </w:r>
    </w:p>
    <w:p w14:paraId="257265E3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14:paraId="30BB76C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22C97F4D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8. Контактные телефоны: _____________________________</w:t>
      </w:r>
      <w:r>
        <w:rPr>
          <w:sz w:val="26"/>
          <w:szCs w:val="26"/>
        </w:rPr>
        <w:t>_____________________</w:t>
      </w:r>
    </w:p>
    <w:p w14:paraId="272564DF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609B85D1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9. Кадастровый номер земельного участка ___________________________________</w:t>
      </w:r>
    </w:p>
    <w:p w14:paraId="496995B7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(</w:t>
      </w:r>
      <w:r w:rsidR="004240D8" w:rsidRPr="00E40026">
        <w:rPr>
          <w:sz w:val="26"/>
          <w:szCs w:val="26"/>
        </w:rPr>
        <w:t>заполняется, если</w:t>
      </w:r>
      <w:r w:rsidRPr="00E40026">
        <w:rPr>
          <w:sz w:val="26"/>
          <w:szCs w:val="26"/>
        </w:rPr>
        <w:t xml:space="preserve">   </w:t>
      </w:r>
      <w:r w:rsidR="004240D8" w:rsidRPr="00E40026">
        <w:rPr>
          <w:sz w:val="26"/>
          <w:szCs w:val="26"/>
        </w:rPr>
        <w:t>границы земельного участка подлежат уточнению в</w:t>
      </w:r>
    </w:p>
    <w:p w14:paraId="72A171CF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соответствии    с   Федеральным   законом   "О   государственном   кадастре</w:t>
      </w:r>
    </w:p>
    <w:p w14:paraId="3697F45B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недвижимости")</w:t>
      </w:r>
    </w:p>
    <w:p w14:paraId="7E861F19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10.  </w:t>
      </w:r>
      <w:r w:rsidR="004240D8" w:rsidRPr="00E40026">
        <w:rPr>
          <w:sz w:val="26"/>
          <w:szCs w:val="26"/>
        </w:rPr>
        <w:t>Кадастровый номер</w:t>
      </w:r>
      <w:r w:rsidRPr="00E40026">
        <w:rPr>
          <w:sz w:val="26"/>
          <w:szCs w:val="26"/>
        </w:rPr>
        <w:t xml:space="preserve"> земельного участка или кадастровые номера земельных</w:t>
      </w:r>
    </w:p>
    <w:p w14:paraId="7A63EC54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участков, из которых в соответствии с проектом межевания территории, схемой</w:t>
      </w:r>
    </w:p>
    <w:p w14:paraId="666E423B" w14:textId="77777777" w:rsidR="00E40026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расположения границ земельного участка или с</w:t>
      </w:r>
      <w:r w:rsidR="00E40026" w:rsidRPr="00E40026">
        <w:rPr>
          <w:sz w:val="26"/>
          <w:szCs w:val="26"/>
        </w:rPr>
        <w:t xml:space="preserve"> проектной документацией о</w:t>
      </w:r>
    </w:p>
    <w:p w14:paraId="2EEFCB0B" w14:textId="77777777" w:rsidR="00E40026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местоположении, границах, площади</w:t>
      </w:r>
      <w:r w:rsidR="00E40026" w:rsidRPr="00E40026">
        <w:rPr>
          <w:sz w:val="26"/>
          <w:szCs w:val="26"/>
        </w:rPr>
        <w:t xml:space="preserve"> и об иных количественных и качественных</w:t>
      </w:r>
    </w:p>
    <w:p w14:paraId="404D3745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lastRenderedPageBreak/>
        <w:t>характеристиках   предусмотрено   образование   испрашиваемого   земельного</w:t>
      </w:r>
    </w:p>
    <w:p w14:paraId="6D4E1679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участка: __________________________________________________________________</w:t>
      </w:r>
    </w:p>
    <w:p w14:paraId="67C119F0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(заполняется, если сведения о таких земельных участках внесены в</w:t>
      </w:r>
    </w:p>
    <w:p w14:paraId="760D014C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государственный кадастр недвижимости)</w:t>
      </w:r>
    </w:p>
    <w:p w14:paraId="6BF7BD23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11. Цель использования земельного участка: ________________________________</w:t>
      </w:r>
    </w:p>
    <w:p w14:paraId="1A1FE3B9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12.  </w:t>
      </w:r>
      <w:r w:rsidR="004240D8" w:rsidRPr="00E40026">
        <w:rPr>
          <w:sz w:val="26"/>
          <w:szCs w:val="26"/>
        </w:rPr>
        <w:t>Вид права, на котором</w:t>
      </w:r>
      <w:r w:rsidRPr="00E40026">
        <w:rPr>
          <w:sz w:val="26"/>
          <w:szCs w:val="26"/>
        </w:rPr>
        <w:t xml:space="preserve"> заявитель желает приобрести земельный участок</w:t>
      </w:r>
    </w:p>
    <w:p w14:paraId="546FFB5C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14:paraId="670AD961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13.  </w:t>
      </w:r>
      <w:r w:rsidR="004240D8" w:rsidRPr="00E40026">
        <w:rPr>
          <w:sz w:val="26"/>
          <w:szCs w:val="26"/>
        </w:rPr>
        <w:t>Основание предоставления земельного участка без проведения</w:t>
      </w:r>
      <w:r w:rsidRPr="00E40026">
        <w:rPr>
          <w:sz w:val="26"/>
          <w:szCs w:val="26"/>
        </w:rPr>
        <w:t xml:space="preserve"> торгов</w:t>
      </w:r>
    </w:p>
    <w:p w14:paraId="264239BA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14:paraId="55AD6617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(из числа предусмотренных пунктом 2 статьи 39.3, статьей 39.5, пунктом</w:t>
      </w:r>
    </w:p>
    <w:p w14:paraId="7832722B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2 статьи 39.6 или пунктом 2 статьи 39.10 Земельного кодекса Российской</w:t>
      </w:r>
    </w:p>
    <w:p w14:paraId="4252D874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        Федерации оснований)</w:t>
      </w:r>
    </w:p>
    <w:p w14:paraId="7F46A54A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14.   Реквизиты   решения   </w:t>
      </w:r>
      <w:r w:rsidR="004240D8" w:rsidRPr="00E40026">
        <w:rPr>
          <w:sz w:val="26"/>
          <w:szCs w:val="26"/>
        </w:rPr>
        <w:t>об утверждении проекта межевания территории</w:t>
      </w:r>
    </w:p>
    <w:p w14:paraId="54400F34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14:paraId="38941987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(заполняется, если образование земельного участка предусмотрено</w:t>
      </w:r>
    </w:p>
    <w:p w14:paraId="24A42F81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   проектом межевания территории)</w:t>
      </w:r>
    </w:p>
    <w:p w14:paraId="49BF2B13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15. Реквизиты решения об изъятии земельного участка _______________________</w:t>
      </w:r>
      <w:r w:rsidR="004240D8">
        <w:rPr>
          <w:sz w:val="26"/>
          <w:szCs w:val="26"/>
        </w:rPr>
        <w:t>_________________________________________________</w:t>
      </w:r>
    </w:p>
    <w:p w14:paraId="45E44F1E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(заполняется, если земельный участок предоставляется взамен земельного</w:t>
      </w:r>
    </w:p>
    <w:p w14:paraId="62BC1C38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участка, изымаемого для муниципальных нужд)</w:t>
      </w:r>
    </w:p>
    <w:p w14:paraId="659386E1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16.   Реквизиты   решения   об   утверждении   документа   территориального</w:t>
      </w:r>
    </w:p>
    <w:p w14:paraId="67AA4D36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планирования и (или) проекта планировки территории ________________________</w:t>
      </w:r>
    </w:p>
    <w:p w14:paraId="0B610AE7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(заполняется, если земельный участок предоставляется для размещения</w:t>
      </w:r>
    </w:p>
    <w:p w14:paraId="24EC042E" w14:textId="77777777"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объектов, предусмотренных указанным документом и (или) проектом)</w:t>
      </w:r>
    </w:p>
    <w:p w14:paraId="0D691E66" w14:textId="77777777" w:rsidR="004240D8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14BFDFB0" w14:textId="77777777"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Сообщен</w:t>
      </w:r>
      <w:r w:rsidR="004240D8">
        <w:rPr>
          <w:sz w:val="26"/>
          <w:szCs w:val="26"/>
        </w:rPr>
        <w:t xml:space="preserve">ие    заявителя </w:t>
      </w:r>
      <w:r w:rsidR="004240D8" w:rsidRPr="00E40026">
        <w:rPr>
          <w:sz w:val="26"/>
          <w:szCs w:val="26"/>
        </w:rPr>
        <w:t>(заявителей) о</w:t>
      </w:r>
      <w:r w:rsidRPr="00E40026">
        <w:rPr>
          <w:sz w:val="26"/>
          <w:szCs w:val="26"/>
        </w:rPr>
        <w:t xml:space="preserve">   перечне   </w:t>
      </w:r>
      <w:r w:rsidR="004240D8" w:rsidRPr="00E40026">
        <w:rPr>
          <w:sz w:val="26"/>
          <w:szCs w:val="26"/>
        </w:rPr>
        <w:t>зданий, сооружений</w:t>
      </w:r>
      <w:r w:rsidRPr="00E40026">
        <w:rPr>
          <w:sz w:val="26"/>
          <w:szCs w:val="26"/>
        </w:rPr>
        <w:t>,</w:t>
      </w:r>
    </w:p>
    <w:p w14:paraId="1FF511FF" w14:textId="77777777" w:rsidR="00E40026" w:rsidRDefault="00E40026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расположенных на испрашиваемом земельном участке (при их наличии):</w:t>
      </w:r>
    </w:p>
    <w:p w14:paraId="17C019D0" w14:textId="77777777" w:rsidR="004240D8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280"/>
        <w:gridCol w:w="1868"/>
        <w:gridCol w:w="1786"/>
        <w:gridCol w:w="2896"/>
        <w:gridCol w:w="1825"/>
      </w:tblGrid>
      <w:tr w:rsidR="004240D8" w14:paraId="55885704" w14:textId="77777777" w:rsidTr="004240D8">
        <w:tc>
          <w:tcPr>
            <w:tcW w:w="1874" w:type="dxa"/>
          </w:tcPr>
          <w:p w14:paraId="3FAB008D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E40FFB6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874" w:type="dxa"/>
          </w:tcPr>
          <w:p w14:paraId="3E9E9E77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14:paraId="663221A8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Собственник (-и)</w:t>
            </w:r>
          </w:p>
        </w:tc>
        <w:tc>
          <w:tcPr>
            <w:tcW w:w="1874" w:type="dxa"/>
          </w:tcPr>
          <w:p w14:paraId="2C420F7C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14:paraId="7D58DFA2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Кадастровые (условные, инвентарные) номера</w:t>
            </w:r>
          </w:p>
        </w:tc>
      </w:tr>
      <w:tr w:rsidR="004240D8" w14:paraId="10997E56" w14:textId="77777777" w:rsidTr="004240D8">
        <w:tc>
          <w:tcPr>
            <w:tcW w:w="1874" w:type="dxa"/>
          </w:tcPr>
          <w:p w14:paraId="6A7F1662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4" w:type="dxa"/>
          </w:tcPr>
          <w:p w14:paraId="288A96F4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14:paraId="67CDD0F3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14:paraId="5DD5F0F6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14:paraId="738A02C7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</w:tr>
      <w:tr w:rsidR="004240D8" w14:paraId="780739AC" w14:textId="77777777" w:rsidTr="004240D8">
        <w:tc>
          <w:tcPr>
            <w:tcW w:w="1874" w:type="dxa"/>
          </w:tcPr>
          <w:p w14:paraId="6B906E66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4" w:type="dxa"/>
          </w:tcPr>
          <w:p w14:paraId="1EE831FF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14:paraId="4CD2CFB0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14:paraId="4E767ACA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14:paraId="325167C8" w14:textId="77777777"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</w:tr>
    </w:tbl>
    <w:p w14:paraId="483C6967" w14:textId="77777777" w:rsidR="004240D8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</w:p>
    <w:p w14:paraId="50A4803D" w14:textId="77777777"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  <w:r w:rsidRPr="004240D8">
        <w:rPr>
          <w:sz w:val="26"/>
          <w:szCs w:val="26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14:paraId="51D88C9C" w14:textId="77777777"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Pr="004240D8">
        <w:rPr>
          <w:sz w:val="26"/>
          <w:szCs w:val="26"/>
        </w:rPr>
        <w:tab/>
      </w:r>
      <w:r>
        <w:rPr>
          <w:sz w:val="26"/>
          <w:szCs w:val="26"/>
        </w:rPr>
        <w:t xml:space="preserve">            _______________________________</w:t>
      </w:r>
    </w:p>
    <w:p w14:paraId="7B971E73" w14:textId="77777777"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0"/>
          <w:szCs w:val="20"/>
        </w:rPr>
      </w:pPr>
      <w:r w:rsidRPr="004240D8">
        <w:rPr>
          <w:sz w:val="20"/>
          <w:szCs w:val="20"/>
        </w:rPr>
        <w:t>(подпись заявителя / его представителя)</w:t>
      </w:r>
      <w:r w:rsidRPr="004240D8">
        <w:rPr>
          <w:sz w:val="20"/>
          <w:szCs w:val="20"/>
        </w:rPr>
        <w:tab/>
      </w:r>
      <w:r w:rsidRPr="004240D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Pr="004240D8">
        <w:rPr>
          <w:sz w:val="20"/>
          <w:szCs w:val="20"/>
        </w:rPr>
        <w:t>(</w:t>
      </w:r>
      <w:proofErr w:type="gramEnd"/>
      <w:r w:rsidRPr="004240D8">
        <w:rPr>
          <w:sz w:val="20"/>
          <w:szCs w:val="20"/>
        </w:rPr>
        <w:t>инициалы заявителя / его представителя)</w:t>
      </w:r>
    </w:p>
    <w:p w14:paraId="6F78238D" w14:textId="77777777"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</w:p>
    <w:p w14:paraId="6EF8C923" w14:textId="77777777" w:rsidR="00E40026" w:rsidRPr="00D02EE1" w:rsidRDefault="004240D8" w:rsidP="004240D8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  <w:r w:rsidRPr="004240D8">
        <w:rPr>
          <w:sz w:val="26"/>
          <w:szCs w:val="26"/>
        </w:rPr>
        <w:t>М.П.</w:t>
      </w:r>
      <w:r w:rsidRPr="004240D8">
        <w:rPr>
          <w:sz w:val="26"/>
          <w:szCs w:val="26"/>
        </w:rPr>
        <w:tab/>
        <w:t>"____" ________________ 20__ года</w:t>
      </w:r>
    </w:p>
    <w:p w14:paraId="594939BA" w14:textId="77777777"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14:paraId="693871B4" w14:textId="77777777"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14:paraId="356EFE21" w14:textId="77777777"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14:paraId="7E17F580" w14:textId="77777777"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14:paraId="78323492" w14:textId="77777777" w:rsidR="008811F8" w:rsidRDefault="008811F8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sectPr w:rsidR="008811F8" w:rsidSect="00E40026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191A" w14:textId="77777777" w:rsidR="00237D31" w:rsidRDefault="00237D31" w:rsidP="0095473E">
      <w:r>
        <w:separator/>
      </w:r>
    </w:p>
  </w:endnote>
  <w:endnote w:type="continuationSeparator" w:id="0">
    <w:p w14:paraId="7AD92473" w14:textId="77777777" w:rsidR="00237D31" w:rsidRDefault="00237D31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8372" w14:textId="77777777" w:rsidR="00237D31" w:rsidRDefault="00237D31">
      <w:r>
        <w:separator/>
      </w:r>
    </w:p>
  </w:footnote>
  <w:footnote w:type="continuationSeparator" w:id="0">
    <w:p w14:paraId="265017EE" w14:textId="77777777" w:rsidR="00237D31" w:rsidRDefault="0023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EEC2" w14:textId="77777777" w:rsidR="00E77599" w:rsidRDefault="00E77599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A6802"/>
    <w:rsid w:val="000E4D9B"/>
    <w:rsid w:val="001041DC"/>
    <w:rsid w:val="001147B2"/>
    <w:rsid w:val="00133009"/>
    <w:rsid w:val="0014294A"/>
    <w:rsid w:val="00154252"/>
    <w:rsid w:val="00165A0D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176C"/>
    <w:rsid w:val="001C2C0C"/>
    <w:rsid w:val="001C320E"/>
    <w:rsid w:val="001D2214"/>
    <w:rsid w:val="001D31D4"/>
    <w:rsid w:val="001F1BB2"/>
    <w:rsid w:val="001F5DBC"/>
    <w:rsid w:val="00205CE6"/>
    <w:rsid w:val="002302BE"/>
    <w:rsid w:val="00230875"/>
    <w:rsid w:val="00237D31"/>
    <w:rsid w:val="00240FF3"/>
    <w:rsid w:val="0024299A"/>
    <w:rsid w:val="00251F68"/>
    <w:rsid w:val="00272FC5"/>
    <w:rsid w:val="00283294"/>
    <w:rsid w:val="002910E0"/>
    <w:rsid w:val="002A2359"/>
    <w:rsid w:val="002A3B83"/>
    <w:rsid w:val="002A516D"/>
    <w:rsid w:val="002A6D53"/>
    <w:rsid w:val="002A71C0"/>
    <w:rsid w:val="002B6BC2"/>
    <w:rsid w:val="002E447A"/>
    <w:rsid w:val="002F412D"/>
    <w:rsid w:val="002F447C"/>
    <w:rsid w:val="00301DD0"/>
    <w:rsid w:val="00315874"/>
    <w:rsid w:val="0032536B"/>
    <w:rsid w:val="003270B8"/>
    <w:rsid w:val="00331911"/>
    <w:rsid w:val="00335998"/>
    <w:rsid w:val="003531B9"/>
    <w:rsid w:val="00363DD5"/>
    <w:rsid w:val="00374DF4"/>
    <w:rsid w:val="00382ECB"/>
    <w:rsid w:val="00383005"/>
    <w:rsid w:val="00383710"/>
    <w:rsid w:val="003961DB"/>
    <w:rsid w:val="003A68CB"/>
    <w:rsid w:val="003C1F0B"/>
    <w:rsid w:val="003D204E"/>
    <w:rsid w:val="003D2254"/>
    <w:rsid w:val="003D5975"/>
    <w:rsid w:val="00400BF6"/>
    <w:rsid w:val="00420C5A"/>
    <w:rsid w:val="004240D8"/>
    <w:rsid w:val="00435C1B"/>
    <w:rsid w:val="00441330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82A67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24F52"/>
    <w:rsid w:val="0072615A"/>
    <w:rsid w:val="00746B29"/>
    <w:rsid w:val="00755102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D1FCF"/>
    <w:rsid w:val="009D4E33"/>
    <w:rsid w:val="009E3123"/>
    <w:rsid w:val="00A02EEE"/>
    <w:rsid w:val="00A11D91"/>
    <w:rsid w:val="00A15B9B"/>
    <w:rsid w:val="00A37AC0"/>
    <w:rsid w:val="00A40B6B"/>
    <w:rsid w:val="00A45755"/>
    <w:rsid w:val="00A66A8C"/>
    <w:rsid w:val="00A73BD2"/>
    <w:rsid w:val="00A80E02"/>
    <w:rsid w:val="00A850A7"/>
    <w:rsid w:val="00A95B67"/>
    <w:rsid w:val="00AA1741"/>
    <w:rsid w:val="00AA3058"/>
    <w:rsid w:val="00AA7D27"/>
    <w:rsid w:val="00AB1B10"/>
    <w:rsid w:val="00AB59A7"/>
    <w:rsid w:val="00AC1BFC"/>
    <w:rsid w:val="00AC6DE4"/>
    <w:rsid w:val="00AE10CF"/>
    <w:rsid w:val="00AF1A01"/>
    <w:rsid w:val="00B05A1D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F0709"/>
    <w:rsid w:val="00C04697"/>
    <w:rsid w:val="00C22519"/>
    <w:rsid w:val="00C26245"/>
    <w:rsid w:val="00C264E2"/>
    <w:rsid w:val="00C32E86"/>
    <w:rsid w:val="00C33F5C"/>
    <w:rsid w:val="00C40582"/>
    <w:rsid w:val="00C43163"/>
    <w:rsid w:val="00C50959"/>
    <w:rsid w:val="00C55B31"/>
    <w:rsid w:val="00C57B68"/>
    <w:rsid w:val="00C62409"/>
    <w:rsid w:val="00C62E90"/>
    <w:rsid w:val="00C7410D"/>
    <w:rsid w:val="00C8162A"/>
    <w:rsid w:val="00C84F2E"/>
    <w:rsid w:val="00C859BF"/>
    <w:rsid w:val="00CA0396"/>
    <w:rsid w:val="00CC092C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94479"/>
    <w:rsid w:val="00D966C1"/>
    <w:rsid w:val="00DD0056"/>
    <w:rsid w:val="00DD78C9"/>
    <w:rsid w:val="00DE072B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2E78"/>
    <w:rsid w:val="00E852AD"/>
    <w:rsid w:val="00EA0727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039BF"/>
    <w:rsid w:val="00F10EDC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80124"/>
    <w:rsid w:val="00F82F8E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8BE"/>
  <w15:docId w15:val="{1279E7DD-E7FF-4563-8F03-AEDF3E5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2848-8576-4C3E-AB39-059B47E9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9558</TotalTime>
  <Pages>1</Pages>
  <Words>9521</Words>
  <Characters>54272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63666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User</cp:lastModifiedBy>
  <cp:revision>132</cp:revision>
  <cp:lastPrinted>2020-01-09T03:09:00Z</cp:lastPrinted>
  <dcterms:created xsi:type="dcterms:W3CDTF">2017-02-01T06:57:00Z</dcterms:created>
  <dcterms:modified xsi:type="dcterms:W3CDTF">2021-04-05T10:06:00Z</dcterms:modified>
</cp:coreProperties>
</file>